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581F"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D646ABC"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05FA774"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7E983082"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20A80255"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916191" w:rsidRPr="00916191">
              <w:rPr>
                <w:rFonts w:ascii="Times New Roman" w:hAnsi="Times New Roman" w:cs="Times New Roman"/>
              </w:rPr>
              <w:t>Selected Topics in Industrial Psychology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686E2DA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5DA310A"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17FF3008"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F89F04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9D4843A" w14:textId="77777777" w:rsidR="00C0041F" w:rsidRDefault="00066124"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8E17F22"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DD721E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13D747E"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DAAAEC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4D531A49"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3416FEE" w14:textId="77777777" w:rsidR="002522F3" w:rsidRDefault="00916191" w:rsidP="006D7A50">
            <w:pPr>
              <w:jc w:val="center"/>
              <w:rPr>
                <w:rFonts w:ascii="Times New Roman" w:hAnsi="Times New Roman" w:cs="Times New Roman"/>
              </w:rPr>
            </w:pPr>
            <w:r>
              <w:rPr>
                <w:rFonts w:ascii="Times New Roman" w:hAnsi="Times New Roman" w:cs="Times New Roman"/>
              </w:rPr>
              <w:t>PSYC4414</w:t>
            </w:r>
          </w:p>
          <w:p w14:paraId="33E25795" w14:textId="6A5EA3D0" w:rsidR="00066124" w:rsidRPr="006D7A50" w:rsidRDefault="00066124"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461)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D46BD35"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DD55811"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CA07EC3"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42BB89D"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C56143C"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08245038"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42624D2" w14:textId="77777777" w:rsidR="007B7B87" w:rsidRDefault="00C0041F" w:rsidP="0050640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743563" w:rsidRPr="00743563">
        <w:rPr>
          <w:rFonts w:ascii="Times New Roman" w:eastAsia="Arial Unicode MS" w:hAnsi="Times New Roman" w:cs="Times New Roman"/>
          <w:bdr w:val="nil"/>
          <w:lang w:val="en-US"/>
        </w:rPr>
        <w:t>The concept of industrial psychology as a sub-field, study and research areas.</w:t>
      </w:r>
    </w:p>
    <w:p w14:paraId="765F7A22" w14:textId="77777777" w:rsidR="00743563" w:rsidRDefault="00C0041F" w:rsidP="00C0041F">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743563" w:rsidRPr="00743563">
        <w:rPr>
          <w:rFonts w:ascii="Times New Roman" w:hAnsi="Times New Roman" w:cs="Times New Roman"/>
          <w:color w:val="333333"/>
          <w:shd w:val="clear" w:color="auto" w:fill="FFFFFF"/>
        </w:rPr>
        <w:t>Examination of literature, basic techniques, and principles in industrial psychology research. Discussion of various research techniques and theories in industrial psychology. Investigation of various topics such as leadership, competence management, teamwork, motivation, strategies, change management, climate, compensation, conflict, creativity, culture, decision making, discrimination, fairness, job design, job performance, organizational commitment, personal selection and placement.</w:t>
      </w:r>
    </w:p>
    <w:p w14:paraId="47DD4F48" w14:textId="77777777" w:rsidR="002522F3" w:rsidRPr="002522F3" w:rsidRDefault="00C0041F" w:rsidP="00C0041F">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90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09"/>
        <w:gridCol w:w="1809"/>
        <w:gridCol w:w="1809"/>
        <w:gridCol w:w="1809"/>
        <w:gridCol w:w="1809"/>
      </w:tblGrid>
      <w:tr w:rsidR="00DE224D" w:rsidRPr="004B6220" w14:paraId="61B0DACC" w14:textId="77777777" w:rsidTr="000B56EC">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0374A69" w14:textId="77777777" w:rsidR="00DE224D" w:rsidRPr="004B6220" w:rsidRDefault="00DE224D" w:rsidP="00DE224D">
            <w:pPr>
              <w:tabs>
                <w:tab w:val="left" w:pos="1440"/>
              </w:tabs>
              <w:rPr>
                <w:rFonts w:ascii="Times" w:hAnsi="Times"/>
              </w:rPr>
            </w:pPr>
            <w:r>
              <w:rPr>
                <w:rFonts w:ascii="Times" w:hAnsi="Times"/>
                <w:b/>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42E5C09" w14:textId="77777777" w:rsidR="00DE224D" w:rsidRPr="004B6220" w:rsidRDefault="00DE224D" w:rsidP="00DE224D">
            <w:pPr>
              <w:tabs>
                <w:tab w:val="left" w:pos="1440"/>
              </w:tabs>
              <w:rPr>
                <w:rFonts w:ascii="Times" w:hAnsi="Times"/>
              </w:rPr>
            </w:pPr>
            <w:r w:rsidRPr="004B6220">
              <w:rPr>
                <w:rFonts w:ascii="Times" w:hAnsi="Times"/>
                <w:b/>
              </w:rPr>
              <w:t>Proje</w:t>
            </w:r>
            <w:r>
              <w:rPr>
                <w:rFonts w:ascii="Times" w:hAnsi="Times"/>
                <w:b/>
              </w:rPr>
              <w:t>ct</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18DA074" w14:textId="77777777" w:rsidR="00DE224D" w:rsidRPr="004B6220" w:rsidRDefault="00743563" w:rsidP="00DE224D">
            <w:pPr>
              <w:tabs>
                <w:tab w:val="left" w:pos="1440"/>
              </w:tabs>
              <w:rPr>
                <w:rFonts w:ascii="Times" w:hAnsi="Times"/>
                <w:b/>
                <w:color w:val="000000"/>
              </w:rPr>
            </w:pPr>
            <w:r>
              <w:rPr>
                <w:rFonts w:ascii="Times" w:hAnsi="Times"/>
                <w:b/>
                <w:color w:val="000000"/>
              </w:rPr>
              <w:t>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1518484" w14:textId="77777777" w:rsidR="00DE224D" w:rsidRPr="004B6220" w:rsidRDefault="00743563" w:rsidP="00DE224D">
            <w:pPr>
              <w:tabs>
                <w:tab w:val="left" w:pos="1440"/>
              </w:tabs>
              <w:rPr>
                <w:rFonts w:ascii="Times" w:hAnsi="Times"/>
                <w:b/>
                <w:color w:val="000000"/>
              </w:rPr>
            </w:pPr>
            <w:r>
              <w:rPr>
                <w:rFonts w:ascii="Times" w:hAnsi="Times"/>
                <w:b/>
                <w:color w:val="000000"/>
              </w:rPr>
              <w:t>Attendance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F5597E5" w14:textId="77777777" w:rsidR="00DE224D" w:rsidRPr="004B6220" w:rsidRDefault="00DE224D" w:rsidP="00DE224D">
            <w:pPr>
              <w:tabs>
                <w:tab w:val="left" w:pos="1440"/>
              </w:tabs>
              <w:rPr>
                <w:rFonts w:ascii="Times" w:hAnsi="Times"/>
              </w:rPr>
            </w:pPr>
            <w:r>
              <w:rPr>
                <w:rFonts w:ascii="Times" w:hAnsi="Times"/>
                <w:b/>
                <w:color w:val="000000"/>
              </w:rPr>
              <w:t>Total</w:t>
            </w:r>
          </w:p>
        </w:tc>
      </w:tr>
      <w:tr w:rsidR="00743563" w:rsidRPr="004B6220" w14:paraId="236BC5A6" w14:textId="77777777" w:rsidTr="000B56E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8C69D33" w14:textId="77777777" w:rsidR="00743563" w:rsidRPr="004B6220" w:rsidRDefault="00743563" w:rsidP="00743563">
            <w:pPr>
              <w:tabs>
                <w:tab w:val="left" w:pos="1440"/>
              </w:tabs>
              <w:rPr>
                <w:rFonts w:ascii="Times" w:hAnsi="Times"/>
              </w:rPr>
            </w:pPr>
            <w:r w:rsidRPr="004B6220">
              <w:rPr>
                <w:rFonts w:ascii="Times" w:hAnsi="Times"/>
                <w:color w:val="000000"/>
              </w:rPr>
              <w:t>%</w:t>
            </w:r>
            <w:r w:rsidRPr="004B6220">
              <w:rPr>
                <w:rFonts w:ascii="Times" w:hAnsi="Time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689863E" w14:textId="77777777" w:rsidR="00743563" w:rsidRPr="004B6220" w:rsidRDefault="00743563" w:rsidP="00743563">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4EFD4C2" w14:textId="77777777" w:rsidR="00743563" w:rsidRPr="004B6220" w:rsidRDefault="00743563" w:rsidP="00743563">
            <w:pPr>
              <w:tabs>
                <w:tab w:val="left" w:pos="1440"/>
              </w:tabs>
              <w:rPr>
                <w:rFonts w:ascii="Times" w:hAnsi="Times"/>
                <w:color w:val="000000"/>
              </w:rPr>
            </w:pPr>
            <w:r w:rsidRPr="004B6220">
              <w:rPr>
                <w:rFonts w:ascii="Times" w:hAnsi="Times"/>
                <w:color w:val="000000"/>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FC20752" w14:textId="77777777" w:rsidR="00743563" w:rsidRPr="004B6220" w:rsidRDefault="00743563" w:rsidP="00743563">
            <w:pPr>
              <w:tabs>
                <w:tab w:val="left" w:pos="1440"/>
              </w:tabs>
              <w:rPr>
                <w:rFonts w:ascii="Times" w:hAnsi="Times"/>
                <w:color w:val="000000"/>
              </w:rPr>
            </w:pPr>
            <w:r w:rsidRPr="004B6220">
              <w:rPr>
                <w:rFonts w:ascii="Times" w:hAnsi="Times"/>
                <w:color w:val="000000"/>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19F9D8B" w14:textId="77777777" w:rsidR="00743563" w:rsidRPr="004B6220" w:rsidRDefault="00743563" w:rsidP="00743563">
            <w:pPr>
              <w:tabs>
                <w:tab w:val="left" w:pos="1440"/>
              </w:tabs>
              <w:rPr>
                <w:rFonts w:ascii="Times" w:hAnsi="Times"/>
              </w:rPr>
            </w:pPr>
            <w:r w:rsidRPr="004B6220">
              <w:rPr>
                <w:rFonts w:ascii="Times" w:hAnsi="Times"/>
                <w:color w:val="000000"/>
              </w:rPr>
              <w:t>100</w:t>
            </w:r>
          </w:p>
        </w:tc>
      </w:tr>
    </w:tbl>
    <w:p w14:paraId="788A3736"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6974FE83"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4854D702" w14:textId="77777777" w:rsidR="00481F07" w:rsidRDefault="00743563" w:rsidP="00C0041F">
      <w:pPr>
        <w:rPr>
          <w:rFonts w:ascii="Times" w:hAnsi="Times"/>
        </w:rPr>
      </w:pPr>
      <w:r w:rsidRPr="00743563">
        <w:rPr>
          <w:rFonts w:ascii="Times" w:hAnsi="Times"/>
        </w:rPr>
        <w:t>Sinding, K., Waldstrom, C.,Krietner, R.,&amp; Kinicki, A. (2014). Organisational Behavior (5th ed.). Maidenhead, UK:McGraw Hill. ISBN-13: 978-0077154615</w:t>
      </w:r>
    </w:p>
    <w:p w14:paraId="79C94562"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710EA5A4" w14:textId="77777777" w:rsidTr="00C0041F">
        <w:trPr>
          <w:trHeight w:val="412"/>
        </w:trPr>
        <w:tc>
          <w:tcPr>
            <w:tcW w:w="948" w:type="dxa"/>
          </w:tcPr>
          <w:p w14:paraId="3977C2C1"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42772D38" w14:textId="77777777" w:rsidR="00C0041F" w:rsidRDefault="00C0041F" w:rsidP="00C0041F">
            <w:pPr>
              <w:rPr>
                <w:rFonts w:eastAsia="Times New Roman"/>
                <w:sz w:val="24"/>
                <w:szCs w:val="24"/>
              </w:rPr>
            </w:pPr>
            <w:r>
              <w:rPr>
                <w:rFonts w:eastAsia="Times New Roman"/>
                <w:b/>
                <w:sz w:val="24"/>
                <w:szCs w:val="24"/>
              </w:rPr>
              <w:t>Topic</w:t>
            </w:r>
          </w:p>
        </w:tc>
      </w:tr>
      <w:tr w:rsidR="00743563" w:rsidRPr="002522F3" w14:paraId="3DDB3E86" w14:textId="77777777" w:rsidTr="00C0041F">
        <w:trPr>
          <w:trHeight w:val="412"/>
        </w:trPr>
        <w:tc>
          <w:tcPr>
            <w:tcW w:w="948" w:type="dxa"/>
          </w:tcPr>
          <w:p w14:paraId="59F57EC9"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3A0DC8C0" w14:textId="77777777" w:rsidR="00743563" w:rsidRPr="009F442A" w:rsidRDefault="00743563" w:rsidP="00743563">
            <w:r w:rsidRPr="009F442A">
              <w:t>Fundamentals of industrial psychology</w:t>
            </w:r>
          </w:p>
        </w:tc>
      </w:tr>
      <w:tr w:rsidR="00743563" w:rsidRPr="002522F3" w14:paraId="61C6B103" w14:textId="77777777" w:rsidTr="00C0041F">
        <w:trPr>
          <w:trHeight w:val="412"/>
        </w:trPr>
        <w:tc>
          <w:tcPr>
            <w:tcW w:w="948" w:type="dxa"/>
          </w:tcPr>
          <w:p w14:paraId="1EFA6D2E"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083B30AA" w14:textId="77777777" w:rsidR="00743563" w:rsidRPr="009F442A" w:rsidRDefault="00743563" w:rsidP="00743563">
            <w:r w:rsidRPr="009F442A">
              <w:t>Personality dynamics</w:t>
            </w:r>
          </w:p>
        </w:tc>
      </w:tr>
      <w:tr w:rsidR="00743563" w:rsidRPr="002522F3" w14:paraId="390BE34E" w14:textId="77777777" w:rsidTr="00C0041F">
        <w:trPr>
          <w:trHeight w:val="412"/>
        </w:trPr>
        <w:tc>
          <w:tcPr>
            <w:tcW w:w="948" w:type="dxa"/>
          </w:tcPr>
          <w:p w14:paraId="1E81B654"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713C801E" w14:textId="77777777" w:rsidR="00743563" w:rsidRPr="009F442A" w:rsidRDefault="00743563" w:rsidP="00743563">
            <w:r w:rsidRPr="009F442A">
              <w:t>Values attitudes and emotions</w:t>
            </w:r>
          </w:p>
        </w:tc>
      </w:tr>
      <w:tr w:rsidR="00743563" w:rsidRPr="002522F3" w14:paraId="058B4BE3" w14:textId="77777777" w:rsidTr="00C0041F">
        <w:trPr>
          <w:trHeight w:val="412"/>
        </w:trPr>
        <w:tc>
          <w:tcPr>
            <w:tcW w:w="948" w:type="dxa"/>
          </w:tcPr>
          <w:p w14:paraId="181BEA1A"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01F094DB" w14:textId="77777777" w:rsidR="00743563" w:rsidRPr="009F442A" w:rsidRDefault="00743563" w:rsidP="00743563">
            <w:r w:rsidRPr="009F442A">
              <w:t>Perception and communication</w:t>
            </w:r>
          </w:p>
        </w:tc>
      </w:tr>
      <w:tr w:rsidR="00743563" w:rsidRPr="002522F3" w14:paraId="6225B4C4" w14:textId="77777777" w:rsidTr="00C0041F">
        <w:trPr>
          <w:trHeight w:val="412"/>
        </w:trPr>
        <w:tc>
          <w:tcPr>
            <w:tcW w:w="948" w:type="dxa"/>
          </w:tcPr>
          <w:p w14:paraId="4BEAEB07"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0E4758C8" w14:textId="77777777" w:rsidR="00743563" w:rsidRPr="009F442A" w:rsidRDefault="00743563" w:rsidP="00743563">
            <w:r w:rsidRPr="009F442A">
              <w:t>Content motivation theories</w:t>
            </w:r>
          </w:p>
        </w:tc>
      </w:tr>
      <w:tr w:rsidR="00743563" w:rsidRPr="002522F3" w14:paraId="65578D47" w14:textId="77777777" w:rsidTr="00C0041F">
        <w:trPr>
          <w:trHeight w:val="412"/>
        </w:trPr>
        <w:tc>
          <w:tcPr>
            <w:tcW w:w="948" w:type="dxa"/>
          </w:tcPr>
          <w:p w14:paraId="5B94A150"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6FFD594B" w14:textId="77777777" w:rsidR="00743563" w:rsidRPr="009F442A" w:rsidRDefault="00743563" w:rsidP="00743563">
            <w:r w:rsidRPr="009F442A">
              <w:t>Process motivation theories</w:t>
            </w:r>
          </w:p>
        </w:tc>
      </w:tr>
      <w:tr w:rsidR="00743563" w:rsidRPr="002522F3" w14:paraId="4D1125C9" w14:textId="77777777" w:rsidTr="00C0041F">
        <w:trPr>
          <w:trHeight w:val="412"/>
        </w:trPr>
        <w:tc>
          <w:tcPr>
            <w:tcW w:w="948" w:type="dxa"/>
          </w:tcPr>
          <w:p w14:paraId="6AD3C085"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588DA574" w14:textId="77777777" w:rsidR="00743563" w:rsidRPr="009F442A" w:rsidRDefault="00743563" w:rsidP="00743563">
            <w:r w:rsidRPr="009F442A">
              <w:t>Group dynamics</w:t>
            </w:r>
          </w:p>
        </w:tc>
      </w:tr>
      <w:tr w:rsidR="00743563" w:rsidRPr="002522F3" w14:paraId="5CEA2109" w14:textId="77777777" w:rsidTr="00C0041F">
        <w:trPr>
          <w:trHeight w:val="412"/>
        </w:trPr>
        <w:tc>
          <w:tcPr>
            <w:tcW w:w="948" w:type="dxa"/>
          </w:tcPr>
          <w:p w14:paraId="25E37746"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70" w:type="dxa"/>
          </w:tcPr>
          <w:p w14:paraId="22637772" w14:textId="77777777" w:rsidR="00743563" w:rsidRPr="009F442A" w:rsidRDefault="00743563" w:rsidP="00743563">
            <w:r w:rsidRPr="009F442A">
              <w:t>Teams and teamwork</w:t>
            </w:r>
          </w:p>
        </w:tc>
      </w:tr>
      <w:tr w:rsidR="00743563" w:rsidRPr="002522F3" w14:paraId="61AB4DED" w14:textId="77777777" w:rsidTr="00C0041F">
        <w:trPr>
          <w:trHeight w:val="412"/>
        </w:trPr>
        <w:tc>
          <w:tcPr>
            <w:tcW w:w="948" w:type="dxa"/>
          </w:tcPr>
          <w:p w14:paraId="1D024132"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9.</w:t>
            </w:r>
          </w:p>
        </w:tc>
        <w:tc>
          <w:tcPr>
            <w:tcW w:w="7570" w:type="dxa"/>
          </w:tcPr>
          <w:p w14:paraId="7A8BD65B" w14:textId="77777777" w:rsidR="00743563" w:rsidRPr="009F442A" w:rsidRDefault="00743563" w:rsidP="00743563">
            <w:r w:rsidRPr="009F442A">
              <w:t>Organizational climate: conflict, diversity and stress</w:t>
            </w:r>
          </w:p>
        </w:tc>
      </w:tr>
      <w:tr w:rsidR="00743563" w:rsidRPr="002522F3" w14:paraId="0C190F7D" w14:textId="77777777" w:rsidTr="00C0041F">
        <w:trPr>
          <w:trHeight w:val="412"/>
        </w:trPr>
        <w:tc>
          <w:tcPr>
            <w:tcW w:w="948" w:type="dxa"/>
          </w:tcPr>
          <w:p w14:paraId="03D97A75"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493B898F" w14:textId="77777777" w:rsidR="00743563" w:rsidRPr="009F442A" w:rsidRDefault="00743563" w:rsidP="00743563">
            <w:r w:rsidRPr="009F442A">
              <w:t>Power politics and conflict</w:t>
            </w:r>
          </w:p>
        </w:tc>
      </w:tr>
      <w:tr w:rsidR="00743563" w:rsidRPr="002522F3" w14:paraId="1DE192D9" w14:textId="77777777" w:rsidTr="00C0041F">
        <w:trPr>
          <w:trHeight w:val="412"/>
        </w:trPr>
        <w:tc>
          <w:tcPr>
            <w:tcW w:w="948" w:type="dxa"/>
          </w:tcPr>
          <w:p w14:paraId="3873EE66"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528D9D8A" w14:textId="77777777" w:rsidR="00743563" w:rsidRPr="009F442A" w:rsidRDefault="00743563" w:rsidP="00743563">
            <w:r w:rsidRPr="009F442A">
              <w:t>leadership</w:t>
            </w:r>
          </w:p>
        </w:tc>
      </w:tr>
      <w:tr w:rsidR="00743563" w:rsidRPr="002522F3" w14:paraId="20866DAF" w14:textId="77777777" w:rsidTr="00C0041F">
        <w:trPr>
          <w:trHeight w:val="412"/>
        </w:trPr>
        <w:tc>
          <w:tcPr>
            <w:tcW w:w="948" w:type="dxa"/>
          </w:tcPr>
          <w:p w14:paraId="71CB4EE5"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1F9E8CA6" w14:textId="77777777" w:rsidR="00743563" w:rsidRPr="009F442A" w:rsidRDefault="00743563" w:rsidP="00743563">
            <w:r w:rsidRPr="009F442A">
              <w:t>Organizational and international culture</w:t>
            </w:r>
          </w:p>
        </w:tc>
      </w:tr>
      <w:tr w:rsidR="00743563" w:rsidRPr="002522F3" w14:paraId="25A0E4D5" w14:textId="77777777" w:rsidTr="00C0041F">
        <w:trPr>
          <w:trHeight w:val="412"/>
        </w:trPr>
        <w:tc>
          <w:tcPr>
            <w:tcW w:w="948" w:type="dxa"/>
          </w:tcPr>
          <w:p w14:paraId="602AA0F3"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5E6D63F7" w14:textId="77777777" w:rsidR="00743563" w:rsidRPr="009F442A" w:rsidRDefault="00743563" w:rsidP="00743563">
            <w:r>
              <w:t>Decision making</w:t>
            </w:r>
          </w:p>
        </w:tc>
      </w:tr>
      <w:tr w:rsidR="00743563" w:rsidRPr="002522F3" w14:paraId="10696E75" w14:textId="77777777" w:rsidTr="00C0041F">
        <w:trPr>
          <w:trHeight w:val="412"/>
        </w:trPr>
        <w:tc>
          <w:tcPr>
            <w:tcW w:w="948" w:type="dxa"/>
          </w:tcPr>
          <w:p w14:paraId="28777AA6"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0AA8FFC9" w14:textId="77777777" w:rsidR="00743563" w:rsidRDefault="00743563" w:rsidP="00743563">
            <w:r w:rsidRPr="009F442A">
              <w:t>Organizational change</w:t>
            </w:r>
          </w:p>
        </w:tc>
      </w:tr>
    </w:tbl>
    <w:p w14:paraId="37BF26F7"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3B46AEDE"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1AF4C06"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5D043FB2"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070C6E61" w14:textId="77777777" w:rsidR="002522F3" w:rsidRP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02F32322" w14:textId="77777777" w:rsidR="00DE224D" w:rsidRDefault="00743563" w:rsidP="00743563">
      <w:pPr>
        <w:pStyle w:val="ListeParagraf"/>
        <w:numPr>
          <w:ilvl w:val="0"/>
          <w:numId w:val="4"/>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43563">
        <w:rPr>
          <w:rFonts w:ascii="Times New Roman" w:eastAsia="Arial Unicode MS" w:hAnsi="Times New Roman" w:cs="Times New Roman"/>
          <w:color w:val="000000"/>
          <w:bdr w:val="nil"/>
          <w:lang w:val="en-US"/>
        </w:rPr>
        <w:t>Describe the principles of industrial psychology.</w:t>
      </w:r>
    </w:p>
    <w:p w14:paraId="4497830D" w14:textId="77777777" w:rsidR="00743563" w:rsidRDefault="00743563" w:rsidP="00743563">
      <w:pPr>
        <w:pStyle w:val="ListeParagraf"/>
        <w:numPr>
          <w:ilvl w:val="0"/>
          <w:numId w:val="4"/>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43563">
        <w:rPr>
          <w:rFonts w:ascii="Times New Roman" w:eastAsia="Arial Unicode MS" w:hAnsi="Times New Roman" w:cs="Times New Roman"/>
          <w:color w:val="000000"/>
          <w:bdr w:val="nil"/>
          <w:lang w:val="en-US"/>
        </w:rPr>
        <w:t>Reproduce the principles and theories of industrial psychology.</w:t>
      </w:r>
    </w:p>
    <w:p w14:paraId="038B704E" w14:textId="77777777" w:rsidR="00743563" w:rsidRDefault="00743563" w:rsidP="00743563">
      <w:pPr>
        <w:pStyle w:val="ListeParagraf"/>
        <w:numPr>
          <w:ilvl w:val="0"/>
          <w:numId w:val="4"/>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43563">
        <w:rPr>
          <w:rFonts w:ascii="Times New Roman" w:eastAsia="Arial Unicode MS" w:hAnsi="Times New Roman" w:cs="Times New Roman"/>
          <w:color w:val="000000"/>
          <w:bdr w:val="nil"/>
          <w:lang w:val="en-US"/>
        </w:rPr>
        <w:t>Relate these principles and theories with problems involving human behavior in organizations.</w:t>
      </w:r>
    </w:p>
    <w:p w14:paraId="17601E01" w14:textId="77777777" w:rsidR="00743563" w:rsidRDefault="00743563" w:rsidP="00743563">
      <w:pPr>
        <w:pStyle w:val="ListeParagraf"/>
        <w:numPr>
          <w:ilvl w:val="0"/>
          <w:numId w:val="4"/>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43563">
        <w:rPr>
          <w:rFonts w:ascii="Times New Roman" w:eastAsia="Arial Unicode MS" w:hAnsi="Times New Roman" w:cs="Times New Roman"/>
          <w:color w:val="000000"/>
          <w:bdr w:val="nil"/>
          <w:lang w:val="en-US"/>
        </w:rPr>
        <w:t>Describe research methods in industrial psychology.</w:t>
      </w:r>
    </w:p>
    <w:p w14:paraId="5D6BD2A5" w14:textId="77777777" w:rsidR="00743563" w:rsidRDefault="00743563" w:rsidP="00743563">
      <w:pPr>
        <w:pStyle w:val="ListeParagraf"/>
        <w:numPr>
          <w:ilvl w:val="0"/>
          <w:numId w:val="4"/>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43563">
        <w:rPr>
          <w:rFonts w:ascii="Times New Roman" w:eastAsia="Arial Unicode MS" w:hAnsi="Times New Roman" w:cs="Times New Roman"/>
          <w:color w:val="000000"/>
          <w:bdr w:val="nil"/>
          <w:lang w:val="en-US"/>
        </w:rPr>
        <w:t>Discuss the advantages and disadvantages these methods.</w:t>
      </w:r>
    </w:p>
    <w:p w14:paraId="0C7CEC52" w14:textId="77777777" w:rsidR="00743563" w:rsidRDefault="00743563" w:rsidP="00743563">
      <w:pPr>
        <w:pStyle w:val="ListeParagraf"/>
        <w:numPr>
          <w:ilvl w:val="0"/>
          <w:numId w:val="4"/>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43563">
        <w:rPr>
          <w:rFonts w:ascii="Times New Roman" w:eastAsia="Arial Unicode MS" w:hAnsi="Times New Roman" w:cs="Times New Roman"/>
          <w:color w:val="000000"/>
          <w:bdr w:val="nil"/>
          <w:lang w:val="en-US"/>
        </w:rPr>
        <w:t>Present theories and arguments in the field of industrial psychology both orally and in writing.</w:t>
      </w:r>
    </w:p>
    <w:p w14:paraId="2F82BA3D" w14:textId="77777777" w:rsidR="00743563" w:rsidRPr="00DE224D" w:rsidRDefault="00743563" w:rsidP="00743563">
      <w:pPr>
        <w:pStyle w:val="ListeParagraf"/>
        <w:pBdr>
          <w:top w:val="nil"/>
          <w:left w:val="nil"/>
          <w:bottom w:val="nil"/>
          <w:right w:val="nil"/>
          <w:between w:val="nil"/>
          <w:bar w:val="nil"/>
        </w:pBdr>
        <w:spacing w:after="0" w:line="240" w:lineRule="auto"/>
        <w:ind w:left="1440"/>
        <w:rPr>
          <w:rFonts w:ascii="Times New Roman" w:eastAsia="Arial Unicode MS" w:hAnsi="Times New Roman" w:cs="Times New Roman"/>
          <w:color w:val="000000"/>
          <w:bdr w:val="nil"/>
          <w:lang w:val="en-US"/>
        </w:rPr>
      </w:pPr>
    </w:p>
    <w:tbl>
      <w:tblPr>
        <w:tblStyle w:val="TabloKlavuzu"/>
        <w:tblW w:w="9607" w:type="dxa"/>
        <w:tblLayout w:type="fixed"/>
        <w:tblLook w:val="0400" w:firstRow="0" w:lastRow="0" w:firstColumn="0" w:lastColumn="0" w:noHBand="0" w:noVBand="1"/>
      </w:tblPr>
      <w:tblGrid>
        <w:gridCol w:w="534"/>
        <w:gridCol w:w="4819"/>
        <w:gridCol w:w="709"/>
        <w:gridCol w:w="709"/>
        <w:gridCol w:w="709"/>
        <w:gridCol w:w="709"/>
        <w:gridCol w:w="709"/>
        <w:gridCol w:w="709"/>
      </w:tblGrid>
      <w:tr w:rsidR="00C71B41" w:rsidRPr="002522F3" w14:paraId="7D9F66ED" w14:textId="77777777" w:rsidTr="00C71B41">
        <w:trPr>
          <w:trHeight w:val="412"/>
        </w:trPr>
        <w:tc>
          <w:tcPr>
            <w:tcW w:w="534" w:type="dxa"/>
          </w:tcPr>
          <w:p w14:paraId="452F95B2" w14:textId="77777777" w:rsidR="00C71B41" w:rsidRPr="002522F3" w:rsidRDefault="00C71B41" w:rsidP="002522F3">
            <w:pPr>
              <w:rPr>
                <w:color w:val="000000"/>
                <w:lang w:val="en-US"/>
              </w:rPr>
            </w:pPr>
          </w:p>
        </w:tc>
        <w:tc>
          <w:tcPr>
            <w:tcW w:w="4819" w:type="dxa"/>
          </w:tcPr>
          <w:p w14:paraId="4D8E97D8" w14:textId="77777777" w:rsidR="00C71B41" w:rsidRDefault="00C71B41" w:rsidP="006622FA">
            <w:pPr>
              <w:rPr>
                <w:rFonts w:eastAsia="Times New Roman"/>
                <w:b/>
                <w:sz w:val="24"/>
                <w:szCs w:val="24"/>
              </w:rPr>
            </w:pPr>
            <w:r>
              <w:rPr>
                <w:rFonts w:eastAsia="Times New Roman"/>
                <w:b/>
                <w:sz w:val="24"/>
                <w:szCs w:val="24"/>
              </w:rPr>
              <w:t>Program Outcomes</w:t>
            </w:r>
          </w:p>
          <w:p w14:paraId="72640C90" w14:textId="77777777" w:rsidR="00C71B41" w:rsidRPr="002522F3" w:rsidRDefault="00C71B41" w:rsidP="002522F3">
            <w:pPr>
              <w:rPr>
                <w:color w:val="000000"/>
                <w:lang w:val="en-US"/>
              </w:rPr>
            </w:pPr>
          </w:p>
        </w:tc>
        <w:tc>
          <w:tcPr>
            <w:tcW w:w="709" w:type="dxa"/>
          </w:tcPr>
          <w:p w14:paraId="0342DB04" w14:textId="77777777" w:rsidR="00C71B41" w:rsidRPr="002522F3" w:rsidRDefault="00C71B41" w:rsidP="002522F3">
            <w:pPr>
              <w:rPr>
                <w:b/>
                <w:color w:val="000000"/>
                <w:lang w:val="en-US"/>
              </w:rPr>
            </w:pPr>
            <w:r>
              <w:rPr>
                <w:b/>
                <w:color w:val="000000"/>
                <w:lang w:val="en-US"/>
              </w:rPr>
              <w:t>CO</w:t>
            </w:r>
            <w:r w:rsidRPr="002522F3">
              <w:rPr>
                <w:b/>
                <w:color w:val="000000"/>
                <w:lang w:val="en-US"/>
              </w:rPr>
              <w:t>1</w:t>
            </w:r>
          </w:p>
        </w:tc>
        <w:tc>
          <w:tcPr>
            <w:tcW w:w="709" w:type="dxa"/>
          </w:tcPr>
          <w:p w14:paraId="36D8CEBE" w14:textId="77777777" w:rsidR="00C71B41" w:rsidRPr="002522F3" w:rsidRDefault="00C71B41" w:rsidP="002522F3">
            <w:pPr>
              <w:rPr>
                <w:b/>
                <w:color w:val="000000"/>
                <w:lang w:val="en-US"/>
              </w:rPr>
            </w:pPr>
            <w:r>
              <w:rPr>
                <w:b/>
                <w:color w:val="000000"/>
                <w:lang w:val="en-US"/>
              </w:rPr>
              <w:t>CO</w:t>
            </w:r>
            <w:r w:rsidRPr="002522F3">
              <w:rPr>
                <w:b/>
                <w:color w:val="000000"/>
                <w:lang w:val="en-US"/>
              </w:rPr>
              <w:t>2</w:t>
            </w:r>
          </w:p>
        </w:tc>
        <w:tc>
          <w:tcPr>
            <w:tcW w:w="709" w:type="dxa"/>
          </w:tcPr>
          <w:p w14:paraId="368021E6" w14:textId="77777777" w:rsidR="00C71B41" w:rsidRPr="002522F3" w:rsidRDefault="00C71B41" w:rsidP="002522F3">
            <w:pPr>
              <w:rPr>
                <w:b/>
                <w:color w:val="000000"/>
                <w:lang w:val="en-US"/>
              </w:rPr>
            </w:pPr>
            <w:r>
              <w:rPr>
                <w:b/>
                <w:color w:val="000000"/>
                <w:lang w:val="en-US"/>
              </w:rPr>
              <w:t>CO</w:t>
            </w:r>
            <w:r w:rsidRPr="002522F3">
              <w:rPr>
                <w:b/>
                <w:color w:val="000000"/>
                <w:lang w:val="en-US"/>
              </w:rPr>
              <w:t>3</w:t>
            </w:r>
          </w:p>
        </w:tc>
        <w:tc>
          <w:tcPr>
            <w:tcW w:w="709" w:type="dxa"/>
          </w:tcPr>
          <w:p w14:paraId="6CA13AFC" w14:textId="77777777" w:rsidR="00C71B41" w:rsidRPr="002522F3" w:rsidRDefault="00C71B41" w:rsidP="002522F3">
            <w:pPr>
              <w:rPr>
                <w:b/>
                <w:color w:val="000000"/>
                <w:lang w:val="en-US"/>
              </w:rPr>
            </w:pPr>
            <w:r>
              <w:rPr>
                <w:b/>
                <w:color w:val="000000"/>
                <w:lang w:val="en-US"/>
              </w:rPr>
              <w:t>CO</w:t>
            </w:r>
            <w:r w:rsidRPr="002522F3">
              <w:rPr>
                <w:b/>
                <w:color w:val="000000"/>
                <w:lang w:val="en-US"/>
              </w:rPr>
              <w:t>4</w:t>
            </w:r>
          </w:p>
        </w:tc>
        <w:tc>
          <w:tcPr>
            <w:tcW w:w="709" w:type="dxa"/>
          </w:tcPr>
          <w:p w14:paraId="0060CBDD" w14:textId="77777777" w:rsidR="00C71B41" w:rsidRDefault="00C71B41" w:rsidP="002522F3">
            <w:pPr>
              <w:rPr>
                <w:b/>
                <w:color w:val="000000"/>
                <w:lang w:val="en-US"/>
              </w:rPr>
            </w:pPr>
            <w:r>
              <w:rPr>
                <w:b/>
                <w:color w:val="000000"/>
                <w:lang w:val="en-US"/>
              </w:rPr>
              <w:t>CO5</w:t>
            </w:r>
          </w:p>
        </w:tc>
        <w:tc>
          <w:tcPr>
            <w:tcW w:w="709" w:type="dxa"/>
          </w:tcPr>
          <w:p w14:paraId="1C798992" w14:textId="77777777" w:rsidR="00C71B41" w:rsidRDefault="00C71B41" w:rsidP="002522F3">
            <w:pPr>
              <w:rPr>
                <w:b/>
                <w:color w:val="000000"/>
                <w:lang w:val="en-US"/>
              </w:rPr>
            </w:pPr>
            <w:r>
              <w:rPr>
                <w:b/>
                <w:color w:val="000000"/>
                <w:lang w:val="en-US"/>
              </w:rPr>
              <w:t>CO6</w:t>
            </w:r>
          </w:p>
        </w:tc>
      </w:tr>
      <w:tr w:rsidR="00C71B41" w:rsidRPr="002522F3" w14:paraId="252B6956" w14:textId="77777777" w:rsidTr="00C71B41">
        <w:trPr>
          <w:trHeight w:val="412"/>
        </w:trPr>
        <w:tc>
          <w:tcPr>
            <w:tcW w:w="534" w:type="dxa"/>
          </w:tcPr>
          <w:p w14:paraId="673C85DC" w14:textId="77777777" w:rsidR="00C71B41" w:rsidRPr="002522F3" w:rsidRDefault="00C71B41" w:rsidP="00C71B41">
            <w:pPr>
              <w:rPr>
                <w:color w:val="000000"/>
                <w:lang w:val="en-US"/>
              </w:rPr>
            </w:pPr>
            <w:r w:rsidRPr="002522F3">
              <w:rPr>
                <w:color w:val="000000"/>
                <w:lang w:val="en-US"/>
              </w:rPr>
              <w:t>1.</w:t>
            </w:r>
          </w:p>
        </w:tc>
        <w:tc>
          <w:tcPr>
            <w:tcW w:w="4819" w:type="dxa"/>
          </w:tcPr>
          <w:p w14:paraId="17E83B31" w14:textId="77777777" w:rsidR="00C71B41" w:rsidRPr="009B4219" w:rsidRDefault="00C71B41" w:rsidP="00C71B41">
            <w:r w:rsidRPr="009B4219">
              <w:t>To examine and compare different concepts in subfields of psychology and to have basic application skills.</w:t>
            </w:r>
          </w:p>
        </w:tc>
        <w:tc>
          <w:tcPr>
            <w:tcW w:w="709" w:type="dxa"/>
          </w:tcPr>
          <w:p w14:paraId="43337A5A" w14:textId="77777777" w:rsidR="00C71B41" w:rsidRPr="004B6220" w:rsidRDefault="00C71B41" w:rsidP="00C71B41">
            <w:pPr>
              <w:rPr>
                <w:rFonts w:ascii="Times" w:hAnsi="Times"/>
                <w:color w:val="000000"/>
                <w:sz w:val="22"/>
                <w:szCs w:val="22"/>
              </w:rPr>
            </w:pPr>
            <w:r w:rsidRPr="004B6220">
              <w:rPr>
                <w:rFonts w:ascii="Times" w:hAnsi="Times"/>
                <w:color w:val="000000"/>
                <w:sz w:val="22"/>
                <w:szCs w:val="22"/>
              </w:rPr>
              <w:t>X</w:t>
            </w:r>
          </w:p>
        </w:tc>
        <w:tc>
          <w:tcPr>
            <w:tcW w:w="709" w:type="dxa"/>
          </w:tcPr>
          <w:p w14:paraId="28E9A756" w14:textId="77777777" w:rsidR="00C71B41" w:rsidRPr="004B6220" w:rsidRDefault="00C71B41" w:rsidP="00C71B41">
            <w:pPr>
              <w:rPr>
                <w:rFonts w:ascii="Times" w:hAnsi="Times"/>
                <w:color w:val="000000"/>
                <w:sz w:val="22"/>
                <w:szCs w:val="22"/>
              </w:rPr>
            </w:pPr>
            <w:r w:rsidRPr="004B6220">
              <w:rPr>
                <w:rFonts w:ascii="Times" w:hAnsi="Times"/>
                <w:color w:val="000000"/>
                <w:sz w:val="22"/>
                <w:szCs w:val="22"/>
              </w:rPr>
              <w:t>X</w:t>
            </w:r>
          </w:p>
        </w:tc>
        <w:tc>
          <w:tcPr>
            <w:tcW w:w="709" w:type="dxa"/>
          </w:tcPr>
          <w:p w14:paraId="26C56383" w14:textId="77777777" w:rsidR="00C71B41" w:rsidRPr="004B6220" w:rsidRDefault="00C71B41" w:rsidP="00C71B41">
            <w:pPr>
              <w:rPr>
                <w:rFonts w:ascii="Times" w:hAnsi="Times"/>
                <w:color w:val="000000"/>
                <w:sz w:val="22"/>
                <w:szCs w:val="22"/>
              </w:rPr>
            </w:pPr>
          </w:p>
        </w:tc>
        <w:tc>
          <w:tcPr>
            <w:tcW w:w="709" w:type="dxa"/>
          </w:tcPr>
          <w:p w14:paraId="7D876730" w14:textId="77777777" w:rsidR="00C71B41" w:rsidRPr="004B6220" w:rsidRDefault="00C71B41" w:rsidP="00C71B41">
            <w:pPr>
              <w:rPr>
                <w:rFonts w:ascii="Times" w:hAnsi="Times"/>
                <w:color w:val="000000"/>
                <w:sz w:val="22"/>
                <w:szCs w:val="22"/>
              </w:rPr>
            </w:pPr>
            <w:r w:rsidRPr="004B6220">
              <w:rPr>
                <w:rFonts w:ascii="Times" w:hAnsi="Times"/>
                <w:color w:val="000000"/>
                <w:sz w:val="22"/>
                <w:szCs w:val="22"/>
              </w:rPr>
              <w:t>X</w:t>
            </w:r>
          </w:p>
        </w:tc>
        <w:tc>
          <w:tcPr>
            <w:tcW w:w="709" w:type="dxa"/>
          </w:tcPr>
          <w:p w14:paraId="4E8E8B08" w14:textId="77777777" w:rsidR="00C71B41" w:rsidRPr="004B6220" w:rsidRDefault="00C71B41" w:rsidP="00C71B41">
            <w:pPr>
              <w:rPr>
                <w:rFonts w:ascii="Times" w:hAnsi="Times"/>
                <w:color w:val="000000"/>
                <w:sz w:val="22"/>
                <w:szCs w:val="22"/>
              </w:rPr>
            </w:pPr>
          </w:p>
        </w:tc>
        <w:tc>
          <w:tcPr>
            <w:tcW w:w="709" w:type="dxa"/>
          </w:tcPr>
          <w:p w14:paraId="4D788FA4" w14:textId="77777777" w:rsidR="00C71B41" w:rsidRPr="004B6220" w:rsidRDefault="00C71B41" w:rsidP="00C71B41">
            <w:pPr>
              <w:rPr>
                <w:rFonts w:ascii="Times" w:hAnsi="Times"/>
                <w:color w:val="000000"/>
                <w:sz w:val="22"/>
                <w:szCs w:val="22"/>
              </w:rPr>
            </w:pPr>
            <w:r w:rsidRPr="004B6220">
              <w:rPr>
                <w:rFonts w:ascii="Times" w:hAnsi="Times"/>
                <w:color w:val="000000"/>
                <w:sz w:val="22"/>
                <w:szCs w:val="22"/>
              </w:rPr>
              <w:t>X</w:t>
            </w:r>
          </w:p>
        </w:tc>
      </w:tr>
      <w:tr w:rsidR="00C71B41" w:rsidRPr="002522F3" w14:paraId="725F8003" w14:textId="77777777" w:rsidTr="00C71B41">
        <w:trPr>
          <w:trHeight w:val="412"/>
        </w:trPr>
        <w:tc>
          <w:tcPr>
            <w:tcW w:w="534" w:type="dxa"/>
          </w:tcPr>
          <w:p w14:paraId="0D74CB28" w14:textId="77777777" w:rsidR="00C71B41" w:rsidRPr="002522F3" w:rsidRDefault="00C71B41" w:rsidP="00C71B41">
            <w:pPr>
              <w:rPr>
                <w:color w:val="000000"/>
                <w:lang w:val="en-US"/>
              </w:rPr>
            </w:pPr>
            <w:r w:rsidRPr="002522F3">
              <w:rPr>
                <w:color w:val="000000"/>
                <w:lang w:val="en-US"/>
              </w:rPr>
              <w:t>2.</w:t>
            </w:r>
          </w:p>
        </w:tc>
        <w:tc>
          <w:tcPr>
            <w:tcW w:w="4819" w:type="dxa"/>
          </w:tcPr>
          <w:p w14:paraId="54A278E0" w14:textId="77777777" w:rsidR="00C71B41" w:rsidRPr="009B4219" w:rsidRDefault="00C71B41" w:rsidP="00C71B41">
            <w:r w:rsidRPr="009B4219">
              <w:t>To apply analytical and critical thinking skills in various fields of psychology, to be able to solve the problems related to the field with contemporary methods.</w:t>
            </w:r>
          </w:p>
        </w:tc>
        <w:tc>
          <w:tcPr>
            <w:tcW w:w="709" w:type="dxa"/>
          </w:tcPr>
          <w:p w14:paraId="7803FDD1" w14:textId="77777777" w:rsidR="00C71B41" w:rsidRPr="004B6220" w:rsidRDefault="00C71B41" w:rsidP="00C71B41">
            <w:pPr>
              <w:rPr>
                <w:rFonts w:ascii="Times" w:hAnsi="Times"/>
                <w:color w:val="000000"/>
                <w:sz w:val="22"/>
                <w:szCs w:val="22"/>
              </w:rPr>
            </w:pPr>
          </w:p>
        </w:tc>
        <w:tc>
          <w:tcPr>
            <w:tcW w:w="709" w:type="dxa"/>
          </w:tcPr>
          <w:p w14:paraId="4C2D2FF7" w14:textId="77777777" w:rsidR="00C71B41" w:rsidRPr="004B6220" w:rsidRDefault="00C71B41" w:rsidP="00C71B41">
            <w:pPr>
              <w:rPr>
                <w:rFonts w:ascii="Times" w:hAnsi="Times"/>
                <w:color w:val="000000"/>
                <w:sz w:val="22"/>
                <w:szCs w:val="22"/>
              </w:rPr>
            </w:pPr>
          </w:p>
        </w:tc>
        <w:tc>
          <w:tcPr>
            <w:tcW w:w="709" w:type="dxa"/>
          </w:tcPr>
          <w:p w14:paraId="7C95E613" w14:textId="77777777" w:rsidR="00C71B41" w:rsidRPr="004B6220" w:rsidRDefault="00C71B41" w:rsidP="00C71B41">
            <w:pPr>
              <w:rPr>
                <w:rFonts w:ascii="Times" w:hAnsi="Times"/>
                <w:color w:val="000000"/>
                <w:sz w:val="22"/>
                <w:szCs w:val="22"/>
              </w:rPr>
            </w:pPr>
            <w:r w:rsidRPr="004B6220">
              <w:rPr>
                <w:rFonts w:ascii="Times" w:hAnsi="Times"/>
                <w:color w:val="000000"/>
                <w:sz w:val="22"/>
                <w:szCs w:val="22"/>
              </w:rPr>
              <w:t>X</w:t>
            </w:r>
          </w:p>
        </w:tc>
        <w:tc>
          <w:tcPr>
            <w:tcW w:w="709" w:type="dxa"/>
          </w:tcPr>
          <w:p w14:paraId="1DA874D2" w14:textId="77777777" w:rsidR="00C71B41" w:rsidRPr="004B6220" w:rsidRDefault="00C71B41" w:rsidP="00C71B41">
            <w:pPr>
              <w:rPr>
                <w:rFonts w:ascii="Times" w:hAnsi="Times"/>
                <w:color w:val="000000"/>
                <w:sz w:val="22"/>
                <w:szCs w:val="22"/>
              </w:rPr>
            </w:pPr>
          </w:p>
        </w:tc>
        <w:tc>
          <w:tcPr>
            <w:tcW w:w="709" w:type="dxa"/>
          </w:tcPr>
          <w:p w14:paraId="629650F6" w14:textId="77777777" w:rsidR="00C71B41" w:rsidRPr="004B6220" w:rsidRDefault="00C71B41" w:rsidP="00C71B41">
            <w:pPr>
              <w:rPr>
                <w:rFonts w:ascii="Times" w:hAnsi="Times"/>
                <w:color w:val="000000"/>
                <w:sz w:val="22"/>
                <w:szCs w:val="22"/>
              </w:rPr>
            </w:pPr>
            <w:r w:rsidRPr="004B6220">
              <w:rPr>
                <w:rFonts w:ascii="Times" w:hAnsi="Times"/>
                <w:color w:val="000000"/>
                <w:sz w:val="22"/>
                <w:szCs w:val="22"/>
              </w:rPr>
              <w:t>X</w:t>
            </w:r>
          </w:p>
        </w:tc>
        <w:tc>
          <w:tcPr>
            <w:tcW w:w="709" w:type="dxa"/>
          </w:tcPr>
          <w:p w14:paraId="3BACE1CE" w14:textId="77777777" w:rsidR="00C71B41" w:rsidRPr="004B6220" w:rsidRDefault="00C71B41" w:rsidP="00C71B41">
            <w:pPr>
              <w:rPr>
                <w:rFonts w:ascii="Times" w:hAnsi="Times"/>
                <w:color w:val="000000"/>
                <w:sz w:val="22"/>
                <w:szCs w:val="22"/>
              </w:rPr>
            </w:pPr>
          </w:p>
        </w:tc>
      </w:tr>
      <w:tr w:rsidR="00C71B41" w:rsidRPr="002522F3" w14:paraId="5E44BBC1" w14:textId="77777777" w:rsidTr="00C71B41">
        <w:trPr>
          <w:trHeight w:val="412"/>
        </w:trPr>
        <w:tc>
          <w:tcPr>
            <w:tcW w:w="534" w:type="dxa"/>
          </w:tcPr>
          <w:p w14:paraId="54BEEDAC" w14:textId="77777777" w:rsidR="00C71B41" w:rsidRPr="002522F3" w:rsidRDefault="00C71B41" w:rsidP="00C71B41">
            <w:pPr>
              <w:rPr>
                <w:color w:val="000000"/>
                <w:lang w:val="en-US"/>
              </w:rPr>
            </w:pPr>
            <w:r w:rsidRPr="002522F3">
              <w:rPr>
                <w:color w:val="000000"/>
                <w:lang w:val="en-US"/>
              </w:rPr>
              <w:t>3.</w:t>
            </w:r>
          </w:p>
        </w:tc>
        <w:tc>
          <w:tcPr>
            <w:tcW w:w="4819" w:type="dxa"/>
          </w:tcPr>
          <w:p w14:paraId="3BB0BF9E" w14:textId="77777777" w:rsidR="00C71B41" w:rsidRPr="009B4219" w:rsidRDefault="00C71B41" w:rsidP="00C71B41">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06B3EBF7" w14:textId="77777777" w:rsidR="00C71B41" w:rsidRPr="004B6220" w:rsidRDefault="00C71B41" w:rsidP="00C71B41">
            <w:pPr>
              <w:rPr>
                <w:rFonts w:ascii="Times" w:hAnsi="Times"/>
                <w:color w:val="000000"/>
                <w:sz w:val="22"/>
                <w:szCs w:val="22"/>
              </w:rPr>
            </w:pPr>
          </w:p>
        </w:tc>
        <w:tc>
          <w:tcPr>
            <w:tcW w:w="709" w:type="dxa"/>
          </w:tcPr>
          <w:p w14:paraId="3F7014DC" w14:textId="77777777" w:rsidR="00C71B41" w:rsidRPr="004B6220" w:rsidRDefault="00C71B41" w:rsidP="00C71B41">
            <w:pPr>
              <w:rPr>
                <w:rFonts w:ascii="Times" w:hAnsi="Times"/>
                <w:color w:val="000000"/>
                <w:sz w:val="22"/>
                <w:szCs w:val="22"/>
              </w:rPr>
            </w:pPr>
          </w:p>
        </w:tc>
        <w:tc>
          <w:tcPr>
            <w:tcW w:w="709" w:type="dxa"/>
          </w:tcPr>
          <w:p w14:paraId="49DD0341" w14:textId="77777777" w:rsidR="00C71B41" w:rsidRPr="004B6220" w:rsidRDefault="00C71B41" w:rsidP="00C71B41">
            <w:pPr>
              <w:rPr>
                <w:rFonts w:ascii="Times" w:hAnsi="Times"/>
                <w:color w:val="000000"/>
                <w:sz w:val="22"/>
                <w:szCs w:val="22"/>
              </w:rPr>
            </w:pPr>
          </w:p>
        </w:tc>
        <w:tc>
          <w:tcPr>
            <w:tcW w:w="709" w:type="dxa"/>
          </w:tcPr>
          <w:p w14:paraId="3ED2AB75" w14:textId="77777777" w:rsidR="00C71B41" w:rsidRPr="004B6220" w:rsidRDefault="00C71B41" w:rsidP="00C71B41">
            <w:pPr>
              <w:rPr>
                <w:rFonts w:ascii="Times" w:hAnsi="Times"/>
                <w:color w:val="000000"/>
                <w:sz w:val="22"/>
                <w:szCs w:val="22"/>
              </w:rPr>
            </w:pPr>
          </w:p>
        </w:tc>
        <w:tc>
          <w:tcPr>
            <w:tcW w:w="709" w:type="dxa"/>
          </w:tcPr>
          <w:p w14:paraId="33086EFD" w14:textId="77777777" w:rsidR="00C71B41" w:rsidRPr="004B6220" w:rsidRDefault="00C71B41" w:rsidP="00C71B41">
            <w:pPr>
              <w:rPr>
                <w:rFonts w:ascii="Times" w:hAnsi="Times"/>
                <w:color w:val="000000"/>
                <w:sz w:val="22"/>
                <w:szCs w:val="22"/>
              </w:rPr>
            </w:pPr>
          </w:p>
        </w:tc>
        <w:tc>
          <w:tcPr>
            <w:tcW w:w="709" w:type="dxa"/>
          </w:tcPr>
          <w:p w14:paraId="65969E53" w14:textId="77777777" w:rsidR="00C71B41" w:rsidRPr="004B6220" w:rsidRDefault="00C71B41" w:rsidP="00C71B41">
            <w:pPr>
              <w:rPr>
                <w:rFonts w:ascii="Times" w:hAnsi="Times"/>
                <w:color w:val="000000"/>
                <w:sz w:val="22"/>
                <w:szCs w:val="22"/>
              </w:rPr>
            </w:pPr>
          </w:p>
        </w:tc>
      </w:tr>
      <w:tr w:rsidR="00C71B41" w:rsidRPr="002522F3" w14:paraId="60C97CFC" w14:textId="77777777" w:rsidTr="00C71B41">
        <w:trPr>
          <w:trHeight w:val="412"/>
        </w:trPr>
        <w:tc>
          <w:tcPr>
            <w:tcW w:w="534" w:type="dxa"/>
          </w:tcPr>
          <w:p w14:paraId="0DE3C0A5" w14:textId="77777777" w:rsidR="00C71B41" w:rsidRPr="002522F3" w:rsidRDefault="00C71B41" w:rsidP="00C71B41">
            <w:pPr>
              <w:rPr>
                <w:color w:val="000000"/>
                <w:lang w:val="en-US"/>
              </w:rPr>
            </w:pPr>
            <w:r w:rsidRPr="002522F3">
              <w:rPr>
                <w:color w:val="000000"/>
                <w:lang w:val="en-US"/>
              </w:rPr>
              <w:t>4.</w:t>
            </w:r>
          </w:p>
        </w:tc>
        <w:tc>
          <w:tcPr>
            <w:tcW w:w="4819" w:type="dxa"/>
          </w:tcPr>
          <w:p w14:paraId="75623222" w14:textId="77777777" w:rsidR="00C71B41" w:rsidRPr="009B4219" w:rsidRDefault="00C71B41" w:rsidP="00C71B41">
            <w:r w:rsidRPr="009B4219">
              <w:t>Discussing and criticizing professional and ethical issues in program design and professional practice.</w:t>
            </w:r>
          </w:p>
        </w:tc>
        <w:tc>
          <w:tcPr>
            <w:tcW w:w="709" w:type="dxa"/>
          </w:tcPr>
          <w:p w14:paraId="532A4B65" w14:textId="77777777" w:rsidR="00C71B41" w:rsidRPr="004B6220" w:rsidRDefault="00C71B41" w:rsidP="00C71B41">
            <w:pPr>
              <w:rPr>
                <w:rFonts w:ascii="Times" w:hAnsi="Times"/>
                <w:color w:val="000000"/>
                <w:sz w:val="22"/>
                <w:szCs w:val="22"/>
              </w:rPr>
            </w:pPr>
          </w:p>
        </w:tc>
        <w:tc>
          <w:tcPr>
            <w:tcW w:w="709" w:type="dxa"/>
          </w:tcPr>
          <w:p w14:paraId="189B4413" w14:textId="77777777" w:rsidR="00C71B41" w:rsidRPr="004B6220" w:rsidRDefault="00C71B41" w:rsidP="00C71B41">
            <w:pPr>
              <w:rPr>
                <w:rFonts w:ascii="Times" w:hAnsi="Times"/>
                <w:color w:val="000000"/>
                <w:sz w:val="22"/>
                <w:szCs w:val="22"/>
              </w:rPr>
            </w:pPr>
          </w:p>
        </w:tc>
        <w:tc>
          <w:tcPr>
            <w:tcW w:w="709" w:type="dxa"/>
          </w:tcPr>
          <w:p w14:paraId="178F5356" w14:textId="77777777" w:rsidR="00C71B41" w:rsidRPr="004B6220" w:rsidRDefault="00C71B41" w:rsidP="00C71B41">
            <w:pPr>
              <w:rPr>
                <w:rFonts w:ascii="Times" w:hAnsi="Times"/>
                <w:color w:val="000000"/>
                <w:sz w:val="22"/>
                <w:szCs w:val="22"/>
              </w:rPr>
            </w:pPr>
          </w:p>
        </w:tc>
        <w:tc>
          <w:tcPr>
            <w:tcW w:w="709" w:type="dxa"/>
          </w:tcPr>
          <w:p w14:paraId="707CDA30" w14:textId="77777777" w:rsidR="00C71B41" w:rsidRPr="004B6220" w:rsidRDefault="00C71B41" w:rsidP="00C71B41">
            <w:pPr>
              <w:rPr>
                <w:rFonts w:ascii="Times" w:hAnsi="Times"/>
                <w:color w:val="000000"/>
                <w:sz w:val="22"/>
                <w:szCs w:val="22"/>
              </w:rPr>
            </w:pPr>
          </w:p>
        </w:tc>
        <w:tc>
          <w:tcPr>
            <w:tcW w:w="709" w:type="dxa"/>
          </w:tcPr>
          <w:p w14:paraId="00CB5C60" w14:textId="77777777" w:rsidR="00C71B41" w:rsidRPr="004B6220" w:rsidRDefault="00C71B41" w:rsidP="00C71B41">
            <w:pPr>
              <w:rPr>
                <w:rFonts w:ascii="Times" w:hAnsi="Times"/>
                <w:color w:val="000000"/>
                <w:sz w:val="22"/>
                <w:szCs w:val="22"/>
              </w:rPr>
            </w:pPr>
          </w:p>
        </w:tc>
        <w:tc>
          <w:tcPr>
            <w:tcW w:w="709" w:type="dxa"/>
          </w:tcPr>
          <w:p w14:paraId="14A388F3" w14:textId="77777777" w:rsidR="00C71B41" w:rsidRPr="004B6220" w:rsidRDefault="00C71B41" w:rsidP="00C71B41">
            <w:pPr>
              <w:rPr>
                <w:rFonts w:ascii="Times" w:hAnsi="Times"/>
                <w:color w:val="000000"/>
                <w:sz w:val="22"/>
                <w:szCs w:val="22"/>
              </w:rPr>
            </w:pPr>
          </w:p>
        </w:tc>
      </w:tr>
      <w:tr w:rsidR="00C71B41" w:rsidRPr="002522F3" w14:paraId="3EC168B8" w14:textId="77777777" w:rsidTr="00C71B41">
        <w:trPr>
          <w:trHeight w:val="412"/>
        </w:trPr>
        <w:tc>
          <w:tcPr>
            <w:tcW w:w="534" w:type="dxa"/>
          </w:tcPr>
          <w:p w14:paraId="2CCCC96B" w14:textId="77777777" w:rsidR="00C71B41" w:rsidRPr="002522F3" w:rsidRDefault="00C71B41" w:rsidP="00C71B41">
            <w:pPr>
              <w:rPr>
                <w:color w:val="000000"/>
                <w:lang w:val="en-US"/>
              </w:rPr>
            </w:pPr>
            <w:r w:rsidRPr="002522F3">
              <w:rPr>
                <w:color w:val="000000"/>
                <w:lang w:val="en-US"/>
              </w:rPr>
              <w:t>5.</w:t>
            </w:r>
          </w:p>
        </w:tc>
        <w:tc>
          <w:tcPr>
            <w:tcW w:w="4819" w:type="dxa"/>
          </w:tcPr>
          <w:p w14:paraId="4757E563" w14:textId="77777777" w:rsidR="00C71B41" w:rsidRPr="009B4219" w:rsidRDefault="00C71B41" w:rsidP="00C71B41">
            <w:r w:rsidRPr="009B4219">
              <w:t>To explain the procedures and rules in psychological measurement and interview techniques, and to develop the ability to apply them at a basic level.</w:t>
            </w:r>
          </w:p>
        </w:tc>
        <w:tc>
          <w:tcPr>
            <w:tcW w:w="709" w:type="dxa"/>
          </w:tcPr>
          <w:p w14:paraId="1207E6CD" w14:textId="77777777" w:rsidR="00C71B41" w:rsidRPr="004B6220" w:rsidRDefault="00C71B41" w:rsidP="00C71B41">
            <w:pPr>
              <w:rPr>
                <w:rFonts w:ascii="Times" w:hAnsi="Times"/>
                <w:color w:val="000000"/>
                <w:sz w:val="22"/>
                <w:szCs w:val="22"/>
              </w:rPr>
            </w:pPr>
          </w:p>
        </w:tc>
        <w:tc>
          <w:tcPr>
            <w:tcW w:w="709" w:type="dxa"/>
          </w:tcPr>
          <w:p w14:paraId="542E0629" w14:textId="77777777" w:rsidR="00C71B41" w:rsidRPr="004B6220" w:rsidRDefault="00C71B41" w:rsidP="00C71B41">
            <w:pPr>
              <w:rPr>
                <w:rFonts w:ascii="Times" w:hAnsi="Times"/>
                <w:color w:val="000000"/>
                <w:sz w:val="22"/>
                <w:szCs w:val="22"/>
              </w:rPr>
            </w:pPr>
          </w:p>
        </w:tc>
        <w:tc>
          <w:tcPr>
            <w:tcW w:w="709" w:type="dxa"/>
          </w:tcPr>
          <w:p w14:paraId="04AF3BDF" w14:textId="77777777" w:rsidR="00C71B41" w:rsidRPr="004B6220" w:rsidRDefault="00C71B41" w:rsidP="00C71B41">
            <w:pPr>
              <w:rPr>
                <w:rFonts w:ascii="Times" w:hAnsi="Times"/>
                <w:color w:val="000000"/>
                <w:sz w:val="22"/>
                <w:szCs w:val="22"/>
              </w:rPr>
            </w:pPr>
          </w:p>
        </w:tc>
        <w:tc>
          <w:tcPr>
            <w:tcW w:w="709" w:type="dxa"/>
          </w:tcPr>
          <w:p w14:paraId="51989FD8" w14:textId="77777777" w:rsidR="00C71B41" w:rsidRPr="004B6220" w:rsidRDefault="00C71B41" w:rsidP="00C71B41">
            <w:pPr>
              <w:rPr>
                <w:rFonts w:ascii="Times" w:hAnsi="Times"/>
                <w:color w:val="000000"/>
                <w:sz w:val="22"/>
                <w:szCs w:val="22"/>
              </w:rPr>
            </w:pPr>
          </w:p>
        </w:tc>
        <w:tc>
          <w:tcPr>
            <w:tcW w:w="709" w:type="dxa"/>
          </w:tcPr>
          <w:p w14:paraId="67390665" w14:textId="77777777" w:rsidR="00C71B41" w:rsidRPr="004B6220" w:rsidRDefault="00C71B41" w:rsidP="00C71B41">
            <w:pPr>
              <w:rPr>
                <w:rFonts w:ascii="Times" w:hAnsi="Times"/>
                <w:color w:val="000000"/>
                <w:sz w:val="22"/>
                <w:szCs w:val="22"/>
              </w:rPr>
            </w:pPr>
          </w:p>
        </w:tc>
        <w:tc>
          <w:tcPr>
            <w:tcW w:w="709" w:type="dxa"/>
          </w:tcPr>
          <w:p w14:paraId="11B7443C" w14:textId="77777777" w:rsidR="00C71B41" w:rsidRPr="004B6220" w:rsidRDefault="00C71B41" w:rsidP="00C71B41">
            <w:pPr>
              <w:rPr>
                <w:rFonts w:ascii="Times" w:hAnsi="Times"/>
                <w:color w:val="000000"/>
                <w:sz w:val="22"/>
                <w:szCs w:val="22"/>
              </w:rPr>
            </w:pPr>
          </w:p>
        </w:tc>
      </w:tr>
      <w:tr w:rsidR="00C71B41" w:rsidRPr="002522F3" w14:paraId="0352CD0B" w14:textId="77777777" w:rsidTr="00C71B41">
        <w:trPr>
          <w:trHeight w:val="412"/>
        </w:trPr>
        <w:tc>
          <w:tcPr>
            <w:tcW w:w="534" w:type="dxa"/>
          </w:tcPr>
          <w:p w14:paraId="1CDB3A28" w14:textId="77777777" w:rsidR="00C71B41" w:rsidRPr="002522F3" w:rsidRDefault="00C71B41" w:rsidP="00C71B41">
            <w:pPr>
              <w:rPr>
                <w:color w:val="000000"/>
                <w:lang w:val="en-US"/>
              </w:rPr>
            </w:pPr>
            <w:r w:rsidRPr="002522F3">
              <w:rPr>
                <w:color w:val="000000"/>
                <w:lang w:val="en-US"/>
              </w:rPr>
              <w:t>6.</w:t>
            </w:r>
          </w:p>
        </w:tc>
        <w:tc>
          <w:tcPr>
            <w:tcW w:w="4819" w:type="dxa"/>
          </w:tcPr>
          <w:p w14:paraId="2152C5CF" w14:textId="77777777" w:rsidR="00C71B41" w:rsidRPr="009B4219" w:rsidRDefault="00C71B41" w:rsidP="00C71B41">
            <w:r w:rsidRPr="009B4219">
              <w:t>Adopting the rules of the positivist method and designing scientific research, collecting data, analyzing data and scientifically reporting the results.</w:t>
            </w:r>
          </w:p>
        </w:tc>
        <w:tc>
          <w:tcPr>
            <w:tcW w:w="709" w:type="dxa"/>
          </w:tcPr>
          <w:p w14:paraId="7F7B4F4B" w14:textId="77777777" w:rsidR="00C71B41" w:rsidRPr="004B6220" w:rsidRDefault="00C71B41" w:rsidP="00C71B41">
            <w:pPr>
              <w:rPr>
                <w:rFonts w:ascii="Times" w:hAnsi="Times"/>
                <w:color w:val="000000"/>
                <w:sz w:val="22"/>
                <w:szCs w:val="22"/>
              </w:rPr>
            </w:pPr>
          </w:p>
        </w:tc>
        <w:tc>
          <w:tcPr>
            <w:tcW w:w="709" w:type="dxa"/>
          </w:tcPr>
          <w:p w14:paraId="389DD9D2" w14:textId="77777777" w:rsidR="00C71B41" w:rsidRPr="004B6220" w:rsidRDefault="00C71B41" w:rsidP="00C71B41">
            <w:pPr>
              <w:rPr>
                <w:rFonts w:ascii="Times" w:hAnsi="Times"/>
                <w:color w:val="000000"/>
                <w:sz w:val="22"/>
                <w:szCs w:val="22"/>
              </w:rPr>
            </w:pPr>
          </w:p>
        </w:tc>
        <w:tc>
          <w:tcPr>
            <w:tcW w:w="709" w:type="dxa"/>
          </w:tcPr>
          <w:p w14:paraId="1ABA2495" w14:textId="77777777" w:rsidR="00C71B41" w:rsidRPr="004B6220" w:rsidRDefault="00C71B41" w:rsidP="00C71B41">
            <w:pPr>
              <w:rPr>
                <w:rFonts w:ascii="Times" w:hAnsi="Times"/>
                <w:color w:val="000000"/>
                <w:sz w:val="22"/>
                <w:szCs w:val="22"/>
              </w:rPr>
            </w:pPr>
          </w:p>
        </w:tc>
        <w:tc>
          <w:tcPr>
            <w:tcW w:w="709" w:type="dxa"/>
          </w:tcPr>
          <w:p w14:paraId="721A330E" w14:textId="77777777" w:rsidR="00C71B41" w:rsidRPr="004B6220" w:rsidRDefault="00C71B41" w:rsidP="00C71B41">
            <w:pPr>
              <w:rPr>
                <w:rFonts w:ascii="Times" w:hAnsi="Times"/>
                <w:color w:val="000000"/>
                <w:sz w:val="22"/>
                <w:szCs w:val="22"/>
              </w:rPr>
            </w:pPr>
          </w:p>
        </w:tc>
        <w:tc>
          <w:tcPr>
            <w:tcW w:w="709" w:type="dxa"/>
          </w:tcPr>
          <w:p w14:paraId="72259280" w14:textId="77777777" w:rsidR="00C71B41" w:rsidRPr="004B6220" w:rsidRDefault="00C71B41" w:rsidP="00C71B41">
            <w:pPr>
              <w:rPr>
                <w:rFonts w:ascii="Times" w:hAnsi="Times"/>
                <w:color w:val="000000"/>
                <w:sz w:val="22"/>
                <w:szCs w:val="22"/>
              </w:rPr>
            </w:pPr>
          </w:p>
        </w:tc>
        <w:tc>
          <w:tcPr>
            <w:tcW w:w="709" w:type="dxa"/>
          </w:tcPr>
          <w:p w14:paraId="2672206D" w14:textId="77777777" w:rsidR="00C71B41" w:rsidRPr="004B6220" w:rsidRDefault="00C71B41" w:rsidP="00C71B41">
            <w:pPr>
              <w:rPr>
                <w:rFonts w:ascii="Times" w:hAnsi="Times"/>
                <w:color w:val="000000"/>
                <w:sz w:val="22"/>
                <w:szCs w:val="22"/>
              </w:rPr>
            </w:pPr>
          </w:p>
        </w:tc>
      </w:tr>
      <w:tr w:rsidR="00C71B41" w:rsidRPr="002522F3" w14:paraId="083D4EC6" w14:textId="77777777" w:rsidTr="00C71B41">
        <w:trPr>
          <w:trHeight w:val="412"/>
        </w:trPr>
        <w:tc>
          <w:tcPr>
            <w:tcW w:w="534" w:type="dxa"/>
          </w:tcPr>
          <w:p w14:paraId="1A90D180" w14:textId="77777777" w:rsidR="00C71B41" w:rsidRPr="002522F3" w:rsidRDefault="00C71B41" w:rsidP="00C71B41">
            <w:pPr>
              <w:rPr>
                <w:color w:val="000000"/>
                <w:lang w:val="en-US"/>
              </w:rPr>
            </w:pPr>
            <w:r w:rsidRPr="002522F3">
              <w:rPr>
                <w:color w:val="000000"/>
                <w:lang w:val="en-US"/>
              </w:rPr>
              <w:t>7.</w:t>
            </w:r>
          </w:p>
        </w:tc>
        <w:tc>
          <w:tcPr>
            <w:tcW w:w="4819" w:type="dxa"/>
          </w:tcPr>
          <w:p w14:paraId="40C1DF50" w14:textId="77777777" w:rsidR="00C71B41" w:rsidRPr="009B4219" w:rsidRDefault="00C71B41" w:rsidP="00C71B41">
            <w:r w:rsidRPr="009B4219">
              <w:t>To gain the basic principles of scientific thinking, to be able to separate and / or integrate the knowledge gained by other disciplines with a critical point of view.</w:t>
            </w:r>
          </w:p>
        </w:tc>
        <w:tc>
          <w:tcPr>
            <w:tcW w:w="709" w:type="dxa"/>
          </w:tcPr>
          <w:p w14:paraId="68A0D94D" w14:textId="77777777" w:rsidR="00C71B41" w:rsidRPr="004B6220" w:rsidRDefault="00C71B41" w:rsidP="00C71B41">
            <w:pPr>
              <w:rPr>
                <w:rFonts w:ascii="Times" w:hAnsi="Times"/>
                <w:color w:val="000000"/>
                <w:sz w:val="22"/>
                <w:szCs w:val="22"/>
              </w:rPr>
            </w:pPr>
          </w:p>
        </w:tc>
        <w:tc>
          <w:tcPr>
            <w:tcW w:w="709" w:type="dxa"/>
          </w:tcPr>
          <w:p w14:paraId="7DBD459F" w14:textId="77777777" w:rsidR="00C71B41" w:rsidRPr="004B6220" w:rsidRDefault="00C71B41" w:rsidP="00C71B41">
            <w:pPr>
              <w:rPr>
                <w:rFonts w:ascii="Times" w:hAnsi="Times"/>
                <w:color w:val="000000"/>
                <w:sz w:val="22"/>
                <w:szCs w:val="22"/>
              </w:rPr>
            </w:pPr>
          </w:p>
        </w:tc>
        <w:tc>
          <w:tcPr>
            <w:tcW w:w="709" w:type="dxa"/>
          </w:tcPr>
          <w:p w14:paraId="6124DF1E" w14:textId="77777777" w:rsidR="00C71B41" w:rsidRPr="004B6220" w:rsidRDefault="00C71B41" w:rsidP="00C71B41">
            <w:pPr>
              <w:rPr>
                <w:rFonts w:ascii="Times" w:hAnsi="Times"/>
                <w:color w:val="000000"/>
                <w:sz w:val="22"/>
                <w:szCs w:val="22"/>
              </w:rPr>
            </w:pPr>
          </w:p>
        </w:tc>
        <w:tc>
          <w:tcPr>
            <w:tcW w:w="709" w:type="dxa"/>
          </w:tcPr>
          <w:p w14:paraId="5E907390" w14:textId="77777777" w:rsidR="00C71B41" w:rsidRPr="004B6220" w:rsidRDefault="00C71B41" w:rsidP="00C71B41">
            <w:pPr>
              <w:rPr>
                <w:rFonts w:ascii="Times" w:hAnsi="Times"/>
                <w:color w:val="000000"/>
                <w:sz w:val="22"/>
                <w:szCs w:val="22"/>
              </w:rPr>
            </w:pPr>
          </w:p>
        </w:tc>
        <w:tc>
          <w:tcPr>
            <w:tcW w:w="709" w:type="dxa"/>
          </w:tcPr>
          <w:p w14:paraId="66AE4A34" w14:textId="77777777" w:rsidR="00C71B41" w:rsidRPr="004B6220" w:rsidRDefault="00C71B41" w:rsidP="00C71B41">
            <w:pPr>
              <w:rPr>
                <w:rFonts w:ascii="Times" w:hAnsi="Times"/>
                <w:color w:val="000000"/>
                <w:sz w:val="22"/>
                <w:szCs w:val="22"/>
              </w:rPr>
            </w:pPr>
          </w:p>
        </w:tc>
        <w:tc>
          <w:tcPr>
            <w:tcW w:w="709" w:type="dxa"/>
          </w:tcPr>
          <w:p w14:paraId="4761A680" w14:textId="77777777" w:rsidR="00C71B41" w:rsidRPr="004B6220" w:rsidRDefault="00C71B41" w:rsidP="00C71B41">
            <w:pPr>
              <w:rPr>
                <w:rFonts w:ascii="Times" w:hAnsi="Times"/>
                <w:color w:val="000000"/>
                <w:sz w:val="22"/>
                <w:szCs w:val="22"/>
              </w:rPr>
            </w:pPr>
          </w:p>
        </w:tc>
      </w:tr>
      <w:tr w:rsidR="00C71B41" w:rsidRPr="002522F3" w14:paraId="4F9D5916" w14:textId="77777777" w:rsidTr="00C71B41">
        <w:trPr>
          <w:trHeight w:val="412"/>
        </w:trPr>
        <w:tc>
          <w:tcPr>
            <w:tcW w:w="534" w:type="dxa"/>
          </w:tcPr>
          <w:p w14:paraId="3303C657" w14:textId="77777777" w:rsidR="00C71B41" w:rsidRPr="002522F3" w:rsidRDefault="00C71B41" w:rsidP="00C71B41">
            <w:pPr>
              <w:rPr>
                <w:color w:val="000000"/>
                <w:lang w:val="en-US"/>
              </w:rPr>
            </w:pPr>
            <w:r w:rsidRPr="002522F3">
              <w:rPr>
                <w:color w:val="000000"/>
                <w:lang w:val="en-US"/>
              </w:rPr>
              <w:t>8.</w:t>
            </w:r>
          </w:p>
        </w:tc>
        <w:tc>
          <w:tcPr>
            <w:tcW w:w="4819" w:type="dxa"/>
          </w:tcPr>
          <w:p w14:paraId="32DCCB3A" w14:textId="77777777" w:rsidR="00C71B41" w:rsidRPr="009B4219" w:rsidRDefault="00C71B41" w:rsidP="00C71B41">
            <w:r w:rsidRPr="009B4219">
              <w:t>To develop the competence for using the necessary information and communication technologies used to reach and spread information.</w:t>
            </w:r>
          </w:p>
        </w:tc>
        <w:tc>
          <w:tcPr>
            <w:tcW w:w="709" w:type="dxa"/>
          </w:tcPr>
          <w:p w14:paraId="5B6D3ED2" w14:textId="77777777" w:rsidR="00C71B41" w:rsidRPr="004B6220" w:rsidRDefault="00C71B41" w:rsidP="00C71B41">
            <w:pPr>
              <w:rPr>
                <w:rFonts w:ascii="Times" w:hAnsi="Times"/>
                <w:color w:val="000000"/>
                <w:sz w:val="22"/>
                <w:szCs w:val="22"/>
              </w:rPr>
            </w:pPr>
          </w:p>
        </w:tc>
        <w:tc>
          <w:tcPr>
            <w:tcW w:w="709" w:type="dxa"/>
          </w:tcPr>
          <w:p w14:paraId="090FD476" w14:textId="77777777" w:rsidR="00C71B41" w:rsidRPr="004B6220" w:rsidRDefault="00C71B41" w:rsidP="00C71B41">
            <w:pPr>
              <w:rPr>
                <w:rFonts w:ascii="Times" w:hAnsi="Times"/>
                <w:color w:val="000000"/>
                <w:sz w:val="22"/>
                <w:szCs w:val="22"/>
              </w:rPr>
            </w:pPr>
          </w:p>
        </w:tc>
        <w:tc>
          <w:tcPr>
            <w:tcW w:w="709" w:type="dxa"/>
          </w:tcPr>
          <w:p w14:paraId="3F5661FF" w14:textId="77777777" w:rsidR="00C71B41" w:rsidRPr="004B6220" w:rsidRDefault="00C71B41" w:rsidP="00C71B41">
            <w:pPr>
              <w:rPr>
                <w:rFonts w:ascii="Times" w:hAnsi="Times"/>
                <w:color w:val="000000"/>
                <w:sz w:val="22"/>
                <w:szCs w:val="22"/>
              </w:rPr>
            </w:pPr>
          </w:p>
        </w:tc>
        <w:tc>
          <w:tcPr>
            <w:tcW w:w="709" w:type="dxa"/>
          </w:tcPr>
          <w:p w14:paraId="6FFA5724" w14:textId="77777777" w:rsidR="00C71B41" w:rsidRPr="004B6220" w:rsidRDefault="00C71B41" w:rsidP="00C71B41">
            <w:pPr>
              <w:rPr>
                <w:rFonts w:ascii="Times" w:hAnsi="Times"/>
                <w:color w:val="000000"/>
                <w:sz w:val="22"/>
                <w:szCs w:val="22"/>
              </w:rPr>
            </w:pPr>
          </w:p>
        </w:tc>
        <w:tc>
          <w:tcPr>
            <w:tcW w:w="709" w:type="dxa"/>
          </w:tcPr>
          <w:p w14:paraId="71EDE24E" w14:textId="77777777" w:rsidR="00C71B41" w:rsidRPr="004B6220" w:rsidRDefault="00C71B41" w:rsidP="00C71B41">
            <w:pPr>
              <w:rPr>
                <w:rFonts w:ascii="Times" w:hAnsi="Times"/>
                <w:color w:val="000000"/>
                <w:sz w:val="22"/>
                <w:szCs w:val="22"/>
              </w:rPr>
            </w:pPr>
          </w:p>
        </w:tc>
        <w:tc>
          <w:tcPr>
            <w:tcW w:w="709" w:type="dxa"/>
          </w:tcPr>
          <w:p w14:paraId="4E0FCFA2" w14:textId="77777777" w:rsidR="00C71B41" w:rsidRPr="004B6220" w:rsidRDefault="00C71B41" w:rsidP="00C71B41">
            <w:pPr>
              <w:rPr>
                <w:rFonts w:ascii="Times" w:hAnsi="Times"/>
                <w:color w:val="000000"/>
                <w:sz w:val="22"/>
                <w:szCs w:val="22"/>
              </w:rPr>
            </w:pPr>
          </w:p>
        </w:tc>
      </w:tr>
      <w:tr w:rsidR="00C71B41" w:rsidRPr="002522F3" w14:paraId="4854DA73" w14:textId="77777777" w:rsidTr="00C71B41">
        <w:trPr>
          <w:trHeight w:val="412"/>
        </w:trPr>
        <w:tc>
          <w:tcPr>
            <w:tcW w:w="534" w:type="dxa"/>
          </w:tcPr>
          <w:p w14:paraId="626F75A9" w14:textId="77777777" w:rsidR="00C71B41" w:rsidRPr="002522F3" w:rsidRDefault="00C71B41" w:rsidP="00C71B41">
            <w:pPr>
              <w:rPr>
                <w:color w:val="000000"/>
                <w:lang w:val="en-US"/>
              </w:rPr>
            </w:pPr>
            <w:r w:rsidRPr="002522F3">
              <w:rPr>
                <w:color w:val="000000"/>
                <w:lang w:val="en-US"/>
              </w:rPr>
              <w:t>9.</w:t>
            </w:r>
          </w:p>
        </w:tc>
        <w:tc>
          <w:tcPr>
            <w:tcW w:w="4819" w:type="dxa"/>
          </w:tcPr>
          <w:p w14:paraId="6901B7F9" w14:textId="77777777" w:rsidR="00C71B41" w:rsidRPr="009B4219" w:rsidRDefault="00C71B41" w:rsidP="00C71B41">
            <w:r w:rsidRPr="009B4219">
              <w:t>To use oral and written communication skills effectively both in Turkish and at least one foreign language.</w:t>
            </w:r>
          </w:p>
        </w:tc>
        <w:tc>
          <w:tcPr>
            <w:tcW w:w="709" w:type="dxa"/>
          </w:tcPr>
          <w:p w14:paraId="01FBB4A9" w14:textId="77777777" w:rsidR="00C71B41" w:rsidRPr="004B6220" w:rsidRDefault="00C71B41" w:rsidP="00C71B41">
            <w:pPr>
              <w:rPr>
                <w:rFonts w:ascii="Times" w:hAnsi="Times"/>
                <w:color w:val="000000"/>
                <w:sz w:val="22"/>
                <w:szCs w:val="22"/>
              </w:rPr>
            </w:pPr>
          </w:p>
        </w:tc>
        <w:tc>
          <w:tcPr>
            <w:tcW w:w="709" w:type="dxa"/>
          </w:tcPr>
          <w:p w14:paraId="304E6BC5" w14:textId="77777777" w:rsidR="00C71B41" w:rsidRPr="004B6220" w:rsidRDefault="00C71B41" w:rsidP="00C71B41">
            <w:pPr>
              <w:rPr>
                <w:rFonts w:ascii="Times" w:hAnsi="Times"/>
                <w:color w:val="000000"/>
                <w:sz w:val="22"/>
                <w:szCs w:val="22"/>
              </w:rPr>
            </w:pPr>
          </w:p>
        </w:tc>
        <w:tc>
          <w:tcPr>
            <w:tcW w:w="709" w:type="dxa"/>
          </w:tcPr>
          <w:p w14:paraId="4B893D22" w14:textId="77777777" w:rsidR="00C71B41" w:rsidRPr="004B6220" w:rsidRDefault="00C71B41" w:rsidP="00C71B41">
            <w:pPr>
              <w:rPr>
                <w:rFonts w:ascii="Times" w:hAnsi="Times"/>
                <w:color w:val="000000"/>
                <w:sz w:val="22"/>
                <w:szCs w:val="22"/>
              </w:rPr>
            </w:pPr>
          </w:p>
        </w:tc>
        <w:tc>
          <w:tcPr>
            <w:tcW w:w="709" w:type="dxa"/>
          </w:tcPr>
          <w:p w14:paraId="6AFB26A7" w14:textId="77777777" w:rsidR="00C71B41" w:rsidRPr="004B6220" w:rsidRDefault="00C71B41" w:rsidP="00C71B41">
            <w:pPr>
              <w:rPr>
                <w:rFonts w:ascii="Times" w:hAnsi="Times"/>
                <w:color w:val="000000"/>
                <w:sz w:val="22"/>
                <w:szCs w:val="22"/>
              </w:rPr>
            </w:pPr>
          </w:p>
        </w:tc>
        <w:tc>
          <w:tcPr>
            <w:tcW w:w="709" w:type="dxa"/>
          </w:tcPr>
          <w:p w14:paraId="4006C4B0" w14:textId="77777777" w:rsidR="00C71B41" w:rsidRPr="004B6220" w:rsidRDefault="00C71B41" w:rsidP="00C71B41">
            <w:pPr>
              <w:rPr>
                <w:rFonts w:ascii="Times" w:hAnsi="Times"/>
                <w:color w:val="000000"/>
                <w:sz w:val="22"/>
                <w:szCs w:val="22"/>
              </w:rPr>
            </w:pPr>
          </w:p>
        </w:tc>
        <w:tc>
          <w:tcPr>
            <w:tcW w:w="709" w:type="dxa"/>
          </w:tcPr>
          <w:p w14:paraId="5EB45CB1" w14:textId="77777777" w:rsidR="00C71B41" w:rsidRPr="004B6220" w:rsidRDefault="00C71B41" w:rsidP="00C71B41">
            <w:pPr>
              <w:rPr>
                <w:rFonts w:ascii="Times" w:hAnsi="Times"/>
                <w:color w:val="000000"/>
                <w:sz w:val="22"/>
                <w:szCs w:val="22"/>
              </w:rPr>
            </w:pPr>
            <w:r w:rsidRPr="004B6220">
              <w:rPr>
                <w:rFonts w:ascii="Times" w:hAnsi="Times"/>
                <w:color w:val="000000"/>
                <w:sz w:val="22"/>
                <w:szCs w:val="22"/>
              </w:rPr>
              <w:t>X</w:t>
            </w:r>
          </w:p>
        </w:tc>
      </w:tr>
      <w:tr w:rsidR="00C71B41" w:rsidRPr="002522F3" w14:paraId="01B7695C" w14:textId="77777777" w:rsidTr="00C71B41">
        <w:trPr>
          <w:trHeight w:val="412"/>
        </w:trPr>
        <w:tc>
          <w:tcPr>
            <w:tcW w:w="534" w:type="dxa"/>
          </w:tcPr>
          <w:p w14:paraId="7A4D5A0C" w14:textId="77777777" w:rsidR="00C71B41" w:rsidRPr="002522F3" w:rsidRDefault="00C71B41" w:rsidP="00C71B41">
            <w:pPr>
              <w:rPr>
                <w:color w:val="000000"/>
                <w:lang w:val="en-US"/>
              </w:rPr>
            </w:pPr>
            <w:r w:rsidRPr="002522F3">
              <w:rPr>
                <w:color w:val="000000"/>
                <w:lang w:val="en-US"/>
              </w:rPr>
              <w:t>10.</w:t>
            </w:r>
          </w:p>
        </w:tc>
        <w:tc>
          <w:tcPr>
            <w:tcW w:w="4819" w:type="dxa"/>
          </w:tcPr>
          <w:p w14:paraId="04846A43" w14:textId="77777777" w:rsidR="00C71B41" w:rsidRPr="009B4219" w:rsidRDefault="00C71B41" w:rsidP="00C71B41">
            <w:r w:rsidRPr="009B4219">
              <w:t>Working effectively in individual and multidisciplinary research teams.</w:t>
            </w:r>
          </w:p>
        </w:tc>
        <w:tc>
          <w:tcPr>
            <w:tcW w:w="709" w:type="dxa"/>
          </w:tcPr>
          <w:p w14:paraId="66ED2F08" w14:textId="77777777" w:rsidR="00C71B41" w:rsidRPr="004B6220" w:rsidRDefault="00C71B41" w:rsidP="00C71B41">
            <w:pPr>
              <w:rPr>
                <w:rFonts w:ascii="Times" w:hAnsi="Times"/>
                <w:color w:val="000000"/>
                <w:sz w:val="22"/>
                <w:szCs w:val="22"/>
              </w:rPr>
            </w:pPr>
          </w:p>
        </w:tc>
        <w:tc>
          <w:tcPr>
            <w:tcW w:w="709" w:type="dxa"/>
          </w:tcPr>
          <w:p w14:paraId="34322391" w14:textId="77777777" w:rsidR="00C71B41" w:rsidRPr="004B6220" w:rsidRDefault="00C71B41" w:rsidP="00C71B41">
            <w:pPr>
              <w:rPr>
                <w:rFonts w:ascii="Times" w:hAnsi="Times"/>
                <w:color w:val="000000"/>
                <w:sz w:val="22"/>
                <w:szCs w:val="22"/>
              </w:rPr>
            </w:pPr>
          </w:p>
        </w:tc>
        <w:tc>
          <w:tcPr>
            <w:tcW w:w="709" w:type="dxa"/>
          </w:tcPr>
          <w:p w14:paraId="028B4D78" w14:textId="77777777" w:rsidR="00C71B41" w:rsidRPr="004B6220" w:rsidRDefault="00C71B41" w:rsidP="00C71B41">
            <w:pPr>
              <w:rPr>
                <w:rFonts w:ascii="Times" w:hAnsi="Times"/>
                <w:color w:val="000000"/>
                <w:sz w:val="22"/>
                <w:szCs w:val="22"/>
              </w:rPr>
            </w:pPr>
          </w:p>
        </w:tc>
        <w:tc>
          <w:tcPr>
            <w:tcW w:w="709" w:type="dxa"/>
          </w:tcPr>
          <w:p w14:paraId="35279543" w14:textId="77777777" w:rsidR="00C71B41" w:rsidRPr="004B6220" w:rsidRDefault="00C71B41" w:rsidP="00C71B41">
            <w:pPr>
              <w:rPr>
                <w:rFonts w:ascii="Times" w:hAnsi="Times"/>
                <w:color w:val="000000"/>
                <w:sz w:val="22"/>
                <w:szCs w:val="22"/>
              </w:rPr>
            </w:pPr>
          </w:p>
        </w:tc>
        <w:tc>
          <w:tcPr>
            <w:tcW w:w="709" w:type="dxa"/>
          </w:tcPr>
          <w:p w14:paraId="4A960CAC" w14:textId="77777777" w:rsidR="00C71B41" w:rsidRPr="004B6220" w:rsidRDefault="00C71B41" w:rsidP="00C71B41">
            <w:pPr>
              <w:rPr>
                <w:rFonts w:ascii="Times" w:hAnsi="Times"/>
                <w:color w:val="000000"/>
                <w:sz w:val="22"/>
                <w:szCs w:val="22"/>
              </w:rPr>
            </w:pPr>
          </w:p>
        </w:tc>
        <w:tc>
          <w:tcPr>
            <w:tcW w:w="709" w:type="dxa"/>
          </w:tcPr>
          <w:p w14:paraId="79711173" w14:textId="77777777" w:rsidR="00C71B41" w:rsidRPr="004B6220" w:rsidRDefault="00C71B41" w:rsidP="00C71B41">
            <w:pPr>
              <w:rPr>
                <w:rFonts w:ascii="Times" w:hAnsi="Times"/>
                <w:color w:val="000000"/>
                <w:sz w:val="22"/>
                <w:szCs w:val="22"/>
              </w:rPr>
            </w:pPr>
          </w:p>
        </w:tc>
      </w:tr>
      <w:tr w:rsidR="00C71B41" w:rsidRPr="002522F3" w14:paraId="1DB31018" w14:textId="77777777" w:rsidTr="00C71B41">
        <w:trPr>
          <w:trHeight w:val="412"/>
        </w:trPr>
        <w:tc>
          <w:tcPr>
            <w:tcW w:w="534" w:type="dxa"/>
          </w:tcPr>
          <w:p w14:paraId="74519635" w14:textId="77777777" w:rsidR="00C71B41" w:rsidRPr="002522F3" w:rsidRDefault="00C71B41" w:rsidP="00C71B41">
            <w:pPr>
              <w:rPr>
                <w:color w:val="000000"/>
                <w:lang w:val="en-US"/>
              </w:rPr>
            </w:pPr>
            <w:r w:rsidRPr="002522F3">
              <w:rPr>
                <w:color w:val="000000"/>
                <w:lang w:val="en-US"/>
              </w:rPr>
              <w:lastRenderedPageBreak/>
              <w:t>11.</w:t>
            </w:r>
          </w:p>
        </w:tc>
        <w:tc>
          <w:tcPr>
            <w:tcW w:w="4819" w:type="dxa"/>
          </w:tcPr>
          <w:p w14:paraId="78FC5A67" w14:textId="77777777" w:rsidR="00C71B41" w:rsidRPr="009B4219" w:rsidRDefault="00C71B41" w:rsidP="00C71B41">
            <w:r w:rsidRPr="009B4219">
              <w:t>To develop respect for interpersonal and cultural diversity and to have social responsibility.</w:t>
            </w:r>
          </w:p>
        </w:tc>
        <w:tc>
          <w:tcPr>
            <w:tcW w:w="709" w:type="dxa"/>
          </w:tcPr>
          <w:p w14:paraId="04250899" w14:textId="77777777" w:rsidR="00C71B41" w:rsidRPr="004B6220" w:rsidRDefault="00C71B41" w:rsidP="00C71B41">
            <w:pPr>
              <w:rPr>
                <w:rFonts w:ascii="Times" w:hAnsi="Times"/>
                <w:color w:val="000000"/>
                <w:sz w:val="22"/>
                <w:szCs w:val="22"/>
              </w:rPr>
            </w:pPr>
          </w:p>
        </w:tc>
        <w:tc>
          <w:tcPr>
            <w:tcW w:w="709" w:type="dxa"/>
          </w:tcPr>
          <w:p w14:paraId="1BC78DB5" w14:textId="77777777" w:rsidR="00C71B41" w:rsidRPr="004B6220" w:rsidRDefault="00C71B41" w:rsidP="00C71B41">
            <w:pPr>
              <w:rPr>
                <w:rFonts w:ascii="Times" w:hAnsi="Times"/>
                <w:color w:val="000000"/>
                <w:sz w:val="22"/>
                <w:szCs w:val="22"/>
              </w:rPr>
            </w:pPr>
          </w:p>
        </w:tc>
        <w:tc>
          <w:tcPr>
            <w:tcW w:w="709" w:type="dxa"/>
          </w:tcPr>
          <w:p w14:paraId="51940E1A" w14:textId="77777777" w:rsidR="00C71B41" w:rsidRPr="004B6220" w:rsidRDefault="00C71B41" w:rsidP="00C71B41">
            <w:pPr>
              <w:rPr>
                <w:rFonts w:ascii="Times" w:hAnsi="Times"/>
                <w:color w:val="000000"/>
                <w:sz w:val="22"/>
                <w:szCs w:val="22"/>
              </w:rPr>
            </w:pPr>
          </w:p>
        </w:tc>
        <w:tc>
          <w:tcPr>
            <w:tcW w:w="709" w:type="dxa"/>
          </w:tcPr>
          <w:p w14:paraId="37EDE1E0" w14:textId="77777777" w:rsidR="00C71B41" w:rsidRPr="004B6220" w:rsidRDefault="00C71B41" w:rsidP="00C71B41">
            <w:pPr>
              <w:rPr>
                <w:rFonts w:ascii="Times" w:hAnsi="Times"/>
                <w:color w:val="000000"/>
                <w:sz w:val="22"/>
                <w:szCs w:val="22"/>
              </w:rPr>
            </w:pPr>
          </w:p>
        </w:tc>
        <w:tc>
          <w:tcPr>
            <w:tcW w:w="709" w:type="dxa"/>
          </w:tcPr>
          <w:p w14:paraId="3BFF0D77" w14:textId="77777777" w:rsidR="00C71B41" w:rsidRPr="004B6220" w:rsidRDefault="00C71B41" w:rsidP="00C71B41">
            <w:pPr>
              <w:rPr>
                <w:rFonts w:ascii="Times" w:hAnsi="Times"/>
                <w:color w:val="000000"/>
                <w:sz w:val="22"/>
                <w:szCs w:val="22"/>
              </w:rPr>
            </w:pPr>
          </w:p>
        </w:tc>
        <w:tc>
          <w:tcPr>
            <w:tcW w:w="709" w:type="dxa"/>
          </w:tcPr>
          <w:p w14:paraId="42B465D2" w14:textId="77777777" w:rsidR="00C71B41" w:rsidRPr="004B6220" w:rsidRDefault="00C71B41" w:rsidP="00C71B41">
            <w:pPr>
              <w:rPr>
                <w:rFonts w:ascii="Times" w:hAnsi="Times"/>
                <w:color w:val="000000"/>
                <w:sz w:val="22"/>
                <w:szCs w:val="22"/>
              </w:rPr>
            </w:pPr>
          </w:p>
        </w:tc>
      </w:tr>
      <w:tr w:rsidR="00C71B41" w:rsidRPr="002522F3" w14:paraId="018C728D" w14:textId="77777777" w:rsidTr="00C71B41">
        <w:trPr>
          <w:trHeight w:val="412"/>
        </w:trPr>
        <w:tc>
          <w:tcPr>
            <w:tcW w:w="534" w:type="dxa"/>
          </w:tcPr>
          <w:p w14:paraId="797D2449" w14:textId="77777777" w:rsidR="00C71B41" w:rsidRPr="002522F3" w:rsidRDefault="00C71B41" w:rsidP="00C71B41">
            <w:pPr>
              <w:rPr>
                <w:color w:val="000000"/>
                <w:lang w:val="en-US"/>
              </w:rPr>
            </w:pPr>
            <w:r w:rsidRPr="002522F3">
              <w:rPr>
                <w:color w:val="000000"/>
                <w:lang w:val="en-US"/>
              </w:rPr>
              <w:t>12.</w:t>
            </w:r>
          </w:p>
        </w:tc>
        <w:tc>
          <w:tcPr>
            <w:tcW w:w="4819" w:type="dxa"/>
          </w:tcPr>
          <w:p w14:paraId="50E5EDDE" w14:textId="77777777" w:rsidR="00C71B41" w:rsidRDefault="00C71B41" w:rsidP="00C71B41">
            <w:r w:rsidRPr="009B4219">
              <w:t>To be aware of psychological resilience, personal and professional development.</w:t>
            </w:r>
          </w:p>
        </w:tc>
        <w:tc>
          <w:tcPr>
            <w:tcW w:w="709" w:type="dxa"/>
          </w:tcPr>
          <w:p w14:paraId="1FE3467A" w14:textId="77777777" w:rsidR="00C71B41" w:rsidRPr="004B6220" w:rsidRDefault="00C71B41" w:rsidP="00C71B41">
            <w:pPr>
              <w:rPr>
                <w:rFonts w:ascii="Times" w:hAnsi="Times"/>
                <w:color w:val="000000"/>
                <w:sz w:val="22"/>
                <w:szCs w:val="22"/>
              </w:rPr>
            </w:pPr>
          </w:p>
        </w:tc>
        <w:tc>
          <w:tcPr>
            <w:tcW w:w="709" w:type="dxa"/>
          </w:tcPr>
          <w:p w14:paraId="6D136E37" w14:textId="77777777" w:rsidR="00C71B41" w:rsidRPr="004B6220" w:rsidRDefault="00C71B41" w:rsidP="00C71B41">
            <w:pPr>
              <w:rPr>
                <w:rFonts w:ascii="Times" w:hAnsi="Times"/>
                <w:color w:val="000000"/>
                <w:sz w:val="22"/>
                <w:szCs w:val="22"/>
              </w:rPr>
            </w:pPr>
          </w:p>
        </w:tc>
        <w:tc>
          <w:tcPr>
            <w:tcW w:w="709" w:type="dxa"/>
          </w:tcPr>
          <w:p w14:paraId="1D782127" w14:textId="77777777" w:rsidR="00C71B41" w:rsidRPr="004B6220" w:rsidRDefault="00C71B41" w:rsidP="00C71B41">
            <w:pPr>
              <w:rPr>
                <w:rFonts w:ascii="Times" w:hAnsi="Times"/>
                <w:color w:val="000000"/>
                <w:sz w:val="22"/>
                <w:szCs w:val="22"/>
              </w:rPr>
            </w:pPr>
          </w:p>
        </w:tc>
        <w:tc>
          <w:tcPr>
            <w:tcW w:w="709" w:type="dxa"/>
          </w:tcPr>
          <w:p w14:paraId="249CA1AC" w14:textId="77777777" w:rsidR="00C71B41" w:rsidRPr="004B6220" w:rsidRDefault="00C71B41" w:rsidP="00C71B41">
            <w:pPr>
              <w:rPr>
                <w:rFonts w:ascii="Times" w:hAnsi="Times"/>
                <w:color w:val="000000"/>
                <w:sz w:val="22"/>
                <w:szCs w:val="22"/>
              </w:rPr>
            </w:pPr>
          </w:p>
        </w:tc>
        <w:tc>
          <w:tcPr>
            <w:tcW w:w="709" w:type="dxa"/>
          </w:tcPr>
          <w:p w14:paraId="27F3086C" w14:textId="77777777" w:rsidR="00C71B41" w:rsidRPr="004B6220" w:rsidRDefault="00C71B41" w:rsidP="00C71B41">
            <w:pPr>
              <w:rPr>
                <w:rFonts w:ascii="Times" w:hAnsi="Times"/>
                <w:color w:val="000000"/>
                <w:sz w:val="22"/>
                <w:szCs w:val="22"/>
              </w:rPr>
            </w:pPr>
          </w:p>
        </w:tc>
        <w:tc>
          <w:tcPr>
            <w:tcW w:w="709" w:type="dxa"/>
          </w:tcPr>
          <w:p w14:paraId="3196CEE8" w14:textId="77777777" w:rsidR="00C71B41" w:rsidRPr="004B6220" w:rsidRDefault="00C71B41" w:rsidP="00C71B41">
            <w:pPr>
              <w:rPr>
                <w:rFonts w:ascii="Times" w:hAnsi="Times"/>
                <w:color w:val="000000"/>
                <w:sz w:val="22"/>
                <w:szCs w:val="22"/>
              </w:rPr>
            </w:pPr>
          </w:p>
        </w:tc>
      </w:tr>
    </w:tbl>
    <w:p w14:paraId="04133DA7"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7130EC82"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7CEE2F7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89EF883" w14:textId="77777777" w:rsidR="002522F3" w:rsidRPr="002522F3" w:rsidRDefault="002522F3" w:rsidP="00AA7C4E">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5B09A2C"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31768F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1A4C3F00" w14:textId="77777777" w:rsidTr="00BB7C4F">
        <w:trPr>
          <w:trHeight w:val="301"/>
        </w:trPr>
        <w:tc>
          <w:tcPr>
            <w:tcW w:w="4889" w:type="dxa"/>
            <w:gridSpan w:val="4"/>
          </w:tcPr>
          <w:p w14:paraId="7423BE66" w14:textId="77777777" w:rsidR="006622FA" w:rsidRPr="00DE57D3" w:rsidRDefault="006622FA" w:rsidP="006622FA">
            <w:r w:rsidRPr="00DE57D3">
              <w:t>Course Evaluation and ECTS Workload</w:t>
            </w:r>
          </w:p>
        </w:tc>
      </w:tr>
      <w:tr w:rsidR="006622FA" w:rsidRPr="002522F3" w14:paraId="45CA6A35" w14:textId="77777777" w:rsidTr="00BB7C4F">
        <w:trPr>
          <w:trHeight w:val="301"/>
        </w:trPr>
        <w:tc>
          <w:tcPr>
            <w:tcW w:w="1773" w:type="dxa"/>
            <w:vMerge w:val="restart"/>
          </w:tcPr>
          <w:p w14:paraId="7A19A4DC" w14:textId="77777777" w:rsidR="006622FA" w:rsidRPr="00DE57D3" w:rsidRDefault="006622FA" w:rsidP="006622FA">
            <w:r w:rsidRPr="00DE57D3">
              <w:t>Types of Work</w:t>
            </w:r>
          </w:p>
          <w:p w14:paraId="44D67F29" w14:textId="77777777" w:rsidR="006622FA" w:rsidRPr="00DE57D3" w:rsidRDefault="006622FA" w:rsidP="006622FA"/>
        </w:tc>
        <w:tc>
          <w:tcPr>
            <w:tcW w:w="872" w:type="dxa"/>
            <w:vMerge w:val="restart"/>
          </w:tcPr>
          <w:p w14:paraId="73D92FD1" w14:textId="77777777" w:rsidR="006622FA" w:rsidRPr="00DE57D3" w:rsidRDefault="006622FA" w:rsidP="006622FA">
            <w:r w:rsidRPr="00DE57D3">
              <w:t>Number</w:t>
            </w:r>
          </w:p>
          <w:p w14:paraId="6E0C62A7" w14:textId="77777777" w:rsidR="006622FA" w:rsidRPr="00DE57D3" w:rsidRDefault="006622FA" w:rsidP="006622FA"/>
        </w:tc>
        <w:tc>
          <w:tcPr>
            <w:tcW w:w="2244" w:type="dxa"/>
            <w:gridSpan w:val="2"/>
          </w:tcPr>
          <w:p w14:paraId="6C319913" w14:textId="77777777" w:rsidR="006622FA" w:rsidRPr="00DE57D3" w:rsidRDefault="006622FA" w:rsidP="006622FA">
            <w:r w:rsidRPr="00DE57D3">
              <w:t>ECTS Workload</w:t>
            </w:r>
          </w:p>
        </w:tc>
      </w:tr>
      <w:tr w:rsidR="006622FA" w:rsidRPr="002522F3" w14:paraId="278CC473" w14:textId="77777777" w:rsidTr="00BB7C4F">
        <w:trPr>
          <w:trHeight w:val="301"/>
        </w:trPr>
        <w:tc>
          <w:tcPr>
            <w:tcW w:w="1773" w:type="dxa"/>
            <w:vMerge/>
          </w:tcPr>
          <w:p w14:paraId="01595A49" w14:textId="77777777" w:rsidR="006622FA" w:rsidRPr="002522F3" w:rsidRDefault="006622FA" w:rsidP="006622FA">
            <w:pPr>
              <w:rPr>
                <w:lang w:val="en-US"/>
              </w:rPr>
            </w:pPr>
          </w:p>
        </w:tc>
        <w:tc>
          <w:tcPr>
            <w:tcW w:w="872" w:type="dxa"/>
            <w:vMerge/>
          </w:tcPr>
          <w:p w14:paraId="5BE94CA1" w14:textId="77777777" w:rsidR="006622FA" w:rsidRPr="002522F3" w:rsidRDefault="006622FA" w:rsidP="006622FA">
            <w:pPr>
              <w:rPr>
                <w:lang w:val="en-US"/>
              </w:rPr>
            </w:pPr>
          </w:p>
        </w:tc>
        <w:tc>
          <w:tcPr>
            <w:tcW w:w="1430" w:type="dxa"/>
          </w:tcPr>
          <w:p w14:paraId="202D997A" w14:textId="77777777" w:rsidR="006622FA" w:rsidRPr="002522F3" w:rsidRDefault="006622FA" w:rsidP="006622FA">
            <w:pPr>
              <w:rPr>
                <w:lang w:val="en-US"/>
              </w:rPr>
            </w:pPr>
            <w:r w:rsidRPr="00DE57D3">
              <w:t>Time</w:t>
            </w:r>
          </w:p>
        </w:tc>
        <w:tc>
          <w:tcPr>
            <w:tcW w:w="814" w:type="dxa"/>
          </w:tcPr>
          <w:p w14:paraId="1065AC39" w14:textId="77777777" w:rsidR="006622FA" w:rsidRPr="00DE57D3" w:rsidRDefault="006622FA" w:rsidP="006622FA"/>
        </w:tc>
      </w:tr>
      <w:tr w:rsidR="00C71B41" w:rsidRPr="002522F3" w14:paraId="0D0AA4B4" w14:textId="77777777" w:rsidTr="00BB7C4F">
        <w:trPr>
          <w:trHeight w:val="301"/>
        </w:trPr>
        <w:tc>
          <w:tcPr>
            <w:tcW w:w="1773" w:type="dxa"/>
          </w:tcPr>
          <w:p w14:paraId="5E593D07" w14:textId="77777777" w:rsidR="00C71B41" w:rsidRPr="00FF5B72" w:rsidRDefault="00C71B41" w:rsidP="00C71B41">
            <w:r w:rsidRPr="00FF5B72">
              <w:t>Attendance</w:t>
            </w:r>
          </w:p>
        </w:tc>
        <w:tc>
          <w:tcPr>
            <w:tcW w:w="872" w:type="dxa"/>
          </w:tcPr>
          <w:p w14:paraId="208719CD" w14:textId="77777777" w:rsidR="00C71B41" w:rsidRPr="004B6220" w:rsidRDefault="00C71B41" w:rsidP="00C71B41">
            <w:pPr>
              <w:rPr>
                <w:rFonts w:ascii="Times" w:hAnsi="Times"/>
                <w:sz w:val="22"/>
                <w:szCs w:val="22"/>
              </w:rPr>
            </w:pPr>
            <w:r w:rsidRPr="004B6220">
              <w:rPr>
                <w:rFonts w:ascii="Times" w:hAnsi="Times"/>
                <w:sz w:val="22"/>
                <w:szCs w:val="22"/>
              </w:rPr>
              <w:t>14</w:t>
            </w:r>
          </w:p>
        </w:tc>
        <w:tc>
          <w:tcPr>
            <w:tcW w:w="1430" w:type="dxa"/>
          </w:tcPr>
          <w:p w14:paraId="79F5824B" w14:textId="77777777" w:rsidR="00C71B41" w:rsidRPr="004B6220" w:rsidRDefault="00C71B41" w:rsidP="00C71B41">
            <w:pPr>
              <w:rPr>
                <w:rFonts w:ascii="Times" w:hAnsi="Times"/>
                <w:sz w:val="22"/>
                <w:szCs w:val="22"/>
              </w:rPr>
            </w:pPr>
            <w:r w:rsidRPr="004B6220">
              <w:rPr>
                <w:rFonts w:ascii="Times" w:hAnsi="Times"/>
                <w:sz w:val="22"/>
                <w:szCs w:val="22"/>
              </w:rPr>
              <w:t>3</w:t>
            </w:r>
          </w:p>
        </w:tc>
        <w:tc>
          <w:tcPr>
            <w:tcW w:w="814" w:type="dxa"/>
          </w:tcPr>
          <w:p w14:paraId="5A94799F" w14:textId="77777777" w:rsidR="00C71B41" w:rsidRPr="004B6220" w:rsidRDefault="00C71B41" w:rsidP="00C71B41">
            <w:pPr>
              <w:rPr>
                <w:rFonts w:ascii="Times" w:hAnsi="Times"/>
                <w:sz w:val="22"/>
                <w:szCs w:val="22"/>
              </w:rPr>
            </w:pPr>
            <w:r w:rsidRPr="004B6220">
              <w:rPr>
                <w:rFonts w:ascii="Times" w:hAnsi="Times"/>
                <w:sz w:val="22"/>
                <w:szCs w:val="22"/>
              </w:rPr>
              <w:t>42</w:t>
            </w:r>
          </w:p>
        </w:tc>
      </w:tr>
      <w:tr w:rsidR="00C71B41" w:rsidRPr="002522F3" w14:paraId="37BF50D9" w14:textId="77777777" w:rsidTr="00BB7C4F">
        <w:trPr>
          <w:trHeight w:val="289"/>
        </w:trPr>
        <w:tc>
          <w:tcPr>
            <w:tcW w:w="1773" w:type="dxa"/>
          </w:tcPr>
          <w:p w14:paraId="6C5D3BFE" w14:textId="77777777" w:rsidR="00C71B41" w:rsidRPr="00FF5B72" w:rsidRDefault="00C71B41" w:rsidP="00C71B41">
            <w:r w:rsidRPr="00FF5B72">
              <w:t>Final exam</w:t>
            </w:r>
          </w:p>
        </w:tc>
        <w:tc>
          <w:tcPr>
            <w:tcW w:w="872" w:type="dxa"/>
          </w:tcPr>
          <w:p w14:paraId="4FD37EBA" w14:textId="77777777" w:rsidR="00C71B41" w:rsidRPr="004B6220" w:rsidRDefault="00C71B41" w:rsidP="00C71B41">
            <w:pPr>
              <w:rPr>
                <w:rFonts w:ascii="Times" w:hAnsi="Times"/>
                <w:sz w:val="22"/>
                <w:szCs w:val="22"/>
              </w:rPr>
            </w:pPr>
            <w:r w:rsidRPr="004B6220">
              <w:rPr>
                <w:rFonts w:ascii="Times" w:hAnsi="Times"/>
                <w:sz w:val="22"/>
                <w:szCs w:val="22"/>
              </w:rPr>
              <w:t>1</w:t>
            </w:r>
          </w:p>
        </w:tc>
        <w:tc>
          <w:tcPr>
            <w:tcW w:w="1430" w:type="dxa"/>
          </w:tcPr>
          <w:p w14:paraId="7FB17E5B" w14:textId="77777777" w:rsidR="00C71B41" w:rsidRPr="004B6220" w:rsidRDefault="00C71B41" w:rsidP="00C71B41">
            <w:pPr>
              <w:rPr>
                <w:rFonts w:ascii="Times" w:hAnsi="Times"/>
                <w:sz w:val="22"/>
                <w:szCs w:val="22"/>
              </w:rPr>
            </w:pPr>
            <w:r w:rsidRPr="004B6220">
              <w:rPr>
                <w:rFonts w:ascii="Times" w:hAnsi="Times"/>
                <w:sz w:val="22"/>
                <w:szCs w:val="22"/>
              </w:rPr>
              <w:t>24</w:t>
            </w:r>
          </w:p>
        </w:tc>
        <w:tc>
          <w:tcPr>
            <w:tcW w:w="814" w:type="dxa"/>
          </w:tcPr>
          <w:p w14:paraId="574972A0" w14:textId="77777777" w:rsidR="00C71B41" w:rsidRPr="004B6220" w:rsidRDefault="00C71B41" w:rsidP="00C71B41">
            <w:pPr>
              <w:rPr>
                <w:rFonts w:ascii="Times" w:hAnsi="Times"/>
                <w:sz w:val="22"/>
                <w:szCs w:val="22"/>
              </w:rPr>
            </w:pPr>
            <w:r w:rsidRPr="004B6220">
              <w:rPr>
                <w:rFonts w:ascii="Times" w:hAnsi="Times"/>
                <w:sz w:val="22"/>
                <w:szCs w:val="22"/>
              </w:rPr>
              <w:t>24</w:t>
            </w:r>
          </w:p>
        </w:tc>
      </w:tr>
      <w:tr w:rsidR="00C71B41" w:rsidRPr="002522F3" w14:paraId="0475931A" w14:textId="77777777" w:rsidTr="00BB7C4F">
        <w:trPr>
          <w:trHeight w:val="301"/>
        </w:trPr>
        <w:tc>
          <w:tcPr>
            <w:tcW w:w="1773" w:type="dxa"/>
          </w:tcPr>
          <w:p w14:paraId="418D5DD0" w14:textId="77777777" w:rsidR="00C71B41" w:rsidRPr="00FF5B72" w:rsidRDefault="00C71B41" w:rsidP="00C71B41">
            <w:r w:rsidRPr="00FF5B72">
              <w:t>Quizzes</w:t>
            </w:r>
          </w:p>
        </w:tc>
        <w:tc>
          <w:tcPr>
            <w:tcW w:w="872" w:type="dxa"/>
          </w:tcPr>
          <w:p w14:paraId="6754CB41"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1430" w:type="dxa"/>
          </w:tcPr>
          <w:p w14:paraId="3B065C86"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814" w:type="dxa"/>
          </w:tcPr>
          <w:p w14:paraId="7E184755" w14:textId="77777777" w:rsidR="00C71B41" w:rsidRPr="004B6220" w:rsidRDefault="00C71B41" w:rsidP="00C71B41">
            <w:pPr>
              <w:rPr>
                <w:rFonts w:ascii="Times" w:hAnsi="Times"/>
                <w:sz w:val="22"/>
                <w:szCs w:val="22"/>
              </w:rPr>
            </w:pPr>
            <w:r w:rsidRPr="004B6220">
              <w:rPr>
                <w:rFonts w:ascii="Times" w:hAnsi="Times"/>
                <w:sz w:val="22"/>
                <w:szCs w:val="22"/>
              </w:rPr>
              <w:t>0</w:t>
            </w:r>
          </w:p>
        </w:tc>
      </w:tr>
      <w:tr w:rsidR="00C71B41" w:rsidRPr="002522F3" w14:paraId="415A766E" w14:textId="77777777" w:rsidTr="00BB7C4F">
        <w:trPr>
          <w:trHeight w:val="301"/>
        </w:trPr>
        <w:tc>
          <w:tcPr>
            <w:tcW w:w="1773" w:type="dxa"/>
          </w:tcPr>
          <w:p w14:paraId="2D98EC71" w14:textId="77777777" w:rsidR="00C71B41" w:rsidRPr="00FF5B72" w:rsidRDefault="00C71B41" w:rsidP="00C71B41">
            <w:r w:rsidRPr="00FF5B72">
              <w:t>Semester project</w:t>
            </w:r>
          </w:p>
        </w:tc>
        <w:tc>
          <w:tcPr>
            <w:tcW w:w="872" w:type="dxa"/>
          </w:tcPr>
          <w:p w14:paraId="5EB37408"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1430" w:type="dxa"/>
          </w:tcPr>
          <w:p w14:paraId="25772D9A"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814" w:type="dxa"/>
          </w:tcPr>
          <w:p w14:paraId="681D267D" w14:textId="77777777" w:rsidR="00C71B41" w:rsidRPr="004B6220" w:rsidRDefault="00C71B41" w:rsidP="00C71B41">
            <w:pPr>
              <w:rPr>
                <w:rFonts w:ascii="Times" w:hAnsi="Times"/>
                <w:sz w:val="22"/>
                <w:szCs w:val="22"/>
              </w:rPr>
            </w:pPr>
            <w:r w:rsidRPr="004B6220">
              <w:rPr>
                <w:rFonts w:ascii="Times" w:hAnsi="Times"/>
                <w:sz w:val="22"/>
                <w:szCs w:val="22"/>
              </w:rPr>
              <w:t>0</w:t>
            </w:r>
          </w:p>
        </w:tc>
      </w:tr>
      <w:tr w:rsidR="00C71B41" w:rsidRPr="002522F3" w14:paraId="5AAFBF4D" w14:textId="77777777" w:rsidTr="00BB7C4F">
        <w:trPr>
          <w:trHeight w:val="301"/>
        </w:trPr>
        <w:tc>
          <w:tcPr>
            <w:tcW w:w="1773" w:type="dxa"/>
          </w:tcPr>
          <w:p w14:paraId="467E3ED0" w14:textId="77777777" w:rsidR="00C71B41" w:rsidRPr="00FF5B72" w:rsidRDefault="00C71B41" w:rsidP="00C71B41">
            <w:r w:rsidRPr="00FF5B72">
              <w:t>Assignments</w:t>
            </w:r>
          </w:p>
        </w:tc>
        <w:tc>
          <w:tcPr>
            <w:tcW w:w="872" w:type="dxa"/>
          </w:tcPr>
          <w:p w14:paraId="743C9E21"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1430" w:type="dxa"/>
          </w:tcPr>
          <w:p w14:paraId="548B5FC2"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814" w:type="dxa"/>
          </w:tcPr>
          <w:p w14:paraId="01E5746A" w14:textId="77777777" w:rsidR="00C71B41" w:rsidRPr="004B6220" w:rsidRDefault="00C71B41" w:rsidP="00C71B41">
            <w:pPr>
              <w:rPr>
                <w:rFonts w:ascii="Times" w:hAnsi="Times"/>
                <w:sz w:val="22"/>
                <w:szCs w:val="22"/>
              </w:rPr>
            </w:pPr>
            <w:r w:rsidRPr="004B6220">
              <w:rPr>
                <w:rFonts w:ascii="Times" w:hAnsi="Times"/>
                <w:sz w:val="22"/>
                <w:szCs w:val="22"/>
              </w:rPr>
              <w:t>0</w:t>
            </w:r>
          </w:p>
        </w:tc>
      </w:tr>
      <w:tr w:rsidR="00C71B41" w:rsidRPr="002522F3" w14:paraId="4CC8EFFC" w14:textId="77777777" w:rsidTr="00BB7C4F">
        <w:trPr>
          <w:trHeight w:val="301"/>
        </w:trPr>
        <w:tc>
          <w:tcPr>
            <w:tcW w:w="1773" w:type="dxa"/>
          </w:tcPr>
          <w:p w14:paraId="234AE10A" w14:textId="77777777" w:rsidR="00C71B41" w:rsidRPr="00FF5B72" w:rsidRDefault="00C71B41" w:rsidP="00C71B41">
            <w:r w:rsidRPr="00FF5B72">
              <w:t>Final project</w:t>
            </w:r>
          </w:p>
        </w:tc>
        <w:tc>
          <w:tcPr>
            <w:tcW w:w="872" w:type="dxa"/>
          </w:tcPr>
          <w:p w14:paraId="0AA814FA"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1430" w:type="dxa"/>
          </w:tcPr>
          <w:p w14:paraId="6D397437"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814" w:type="dxa"/>
          </w:tcPr>
          <w:p w14:paraId="502C4110" w14:textId="77777777" w:rsidR="00C71B41" w:rsidRPr="004B6220" w:rsidRDefault="00C71B41" w:rsidP="00C71B41">
            <w:pPr>
              <w:rPr>
                <w:rFonts w:ascii="Times" w:hAnsi="Times"/>
                <w:sz w:val="22"/>
                <w:szCs w:val="22"/>
              </w:rPr>
            </w:pPr>
            <w:r w:rsidRPr="004B6220">
              <w:rPr>
                <w:rFonts w:ascii="Times" w:hAnsi="Times"/>
                <w:sz w:val="22"/>
                <w:szCs w:val="22"/>
              </w:rPr>
              <w:t>0</w:t>
            </w:r>
          </w:p>
        </w:tc>
      </w:tr>
      <w:tr w:rsidR="00C71B41" w:rsidRPr="002522F3" w14:paraId="4CF20D36" w14:textId="77777777" w:rsidTr="00BB7C4F">
        <w:trPr>
          <w:trHeight w:val="301"/>
        </w:trPr>
        <w:tc>
          <w:tcPr>
            <w:tcW w:w="1773" w:type="dxa"/>
          </w:tcPr>
          <w:p w14:paraId="53AB62F9" w14:textId="77777777" w:rsidR="00C71B41" w:rsidRPr="00FF5B72" w:rsidRDefault="00C71B41" w:rsidP="00C71B41">
            <w:r w:rsidRPr="00FF5B72">
              <w:t>Seminar</w:t>
            </w:r>
          </w:p>
        </w:tc>
        <w:tc>
          <w:tcPr>
            <w:tcW w:w="872" w:type="dxa"/>
          </w:tcPr>
          <w:p w14:paraId="7100CEC9"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1430" w:type="dxa"/>
          </w:tcPr>
          <w:p w14:paraId="4709D72D"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814" w:type="dxa"/>
          </w:tcPr>
          <w:p w14:paraId="5F90B163" w14:textId="77777777" w:rsidR="00C71B41" w:rsidRPr="004B6220" w:rsidRDefault="00C71B41" w:rsidP="00C71B41">
            <w:pPr>
              <w:rPr>
                <w:rFonts w:ascii="Times" w:hAnsi="Times"/>
                <w:sz w:val="22"/>
                <w:szCs w:val="22"/>
              </w:rPr>
            </w:pPr>
            <w:r w:rsidRPr="004B6220">
              <w:rPr>
                <w:rFonts w:ascii="Times" w:hAnsi="Times"/>
                <w:sz w:val="22"/>
                <w:szCs w:val="22"/>
              </w:rPr>
              <w:t>0</w:t>
            </w:r>
          </w:p>
        </w:tc>
      </w:tr>
      <w:tr w:rsidR="00C71B41" w:rsidRPr="002522F3" w14:paraId="60898439" w14:textId="77777777" w:rsidTr="00BB7C4F">
        <w:trPr>
          <w:trHeight w:val="289"/>
        </w:trPr>
        <w:tc>
          <w:tcPr>
            <w:tcW w:w="1773" w:type="dxa"/>
          </w:tcPr>
          <w:p w14:paraId="7CF1C02F" w14:textId="77777777" w:rsidR="00C71B41" w:rsidRPr="00FF5B72" w:rsidRDefault="00C71B41" w:rsidP="00C71B41">
            <w:r w:rsidRPr="00FF5B72">
              <w:t>Duties</w:t>
            </w:r>
          </w:p>
        </w:tc>
        <w:tc>
          <w:tcPr>
            <w:tcW w:w="872" w:type="dxa"/>
          </w:tcPr>
          <w:p w14:paraId="6166B6AB"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1430" w:type="dxa"/>
          </w:tcPr>
          <w:p w14:paraId="3C7AB808"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814" w:type="dxa"/>
          </w:tcPr>
          <w:p w14:paraId="4AF2D2B0" w14:textId="77777777" w:rsidR="00C71B41" w:rsidRPr="004B6220" w:rsidRDefault="00C71B41" w:rsidP="00C71B41">
            <w:pPr>
              <w:rPr>
                <w:rFonts w:ascii="Times" w:hAnsi="Times"/>
                <w:sz w:val="22"/>
                <w:szCs w:val="22"/>
              </w:rPr>
            </w:pPr>
            <w:r w:rsidRPr="004B6220">
              <w:rPr>
                <w:rFonts w:ascii="Times" w:hAnsi="Times"/>
                <w:sz w:val="22"/>
                <w:szCs w:val="22"/>
              </w:rPr>
              <w:t>0</w:t>
            </w:r>
          </w:p>
        </w:tc>
      </w:tr>
      <w:tr w:rsidR="00C71B41" w:rsidRPr="002522F3" w14:paraId="041E696B" w14:textId="77777777" w:rsidTr="00BB7C4F">
        <w:trPr>
          <w:trHeight w:val="301"/>
        </w:trPr>
        <w:tc>
          <w:tcPr>
            <w:tcW w:w="1773" w:type="dxa"/>
          </w:tcPr>
          <w:p w14:paraId="16A27A31" w14:textId="77777777" w:rsidR="00C71B41" w:rsidRPr="00FF5B72" w:rsidRDefault="00C71B41" w:rsidP="00C71B41">
            <w:r w:rsidRPr="00FF5B72">
              <w:t>Presentation</w:t>
            </w:r>
          </w:p>
        </w:tc>
        <w:tc>
          <w:tcPr>
            <w:tcW w:w="872" w:type="dxa"/>
          </w:tcPr>
          <w:p w14:paraId="72366A76" w14:textId="77777777" w:rsidR="00C71B41" w:rsidRPr="004B6220" w:rsidRDefault="00C71B41" w:rsidP="00C71B41">
            <w:pPr>
              <w:rPr>
                <w:rFonts w:ascii="Times" w:hAnsi="Times"/>
                <w:sz w:val="22"/>
                <w:szCs w:val="22"/>
              </w:rPr>
            </w:pPr>
            <w:r w:rsidRPr="004B6220">
              <w:rPr>
                <w:rFonts w:ascii="Times" w:hAnsi="Times"/>
                <w:sz w:val="22"/>
                <w:szCs w:val="22"/>
              </w:rPr>
              <w:t>1</w:t>
            </w:r>
          </w:p>
        </w:tc>
        <w:tc>
          <w:tcPr>
            <w:tcW w:w="1430" w:type="dxa"/>
          </w:tcPr>
          <w:p w14:paraId="2C9F27B4" w14:textId="77777777" w:rsidR="00C71B41" w:rsidRPr="004B6220" w:rsidRDefault="00C71B41" w:rsidP="00C71B41">
            <w:pPr>
              <w:rPr>
                <w:rFonts w:ascii="Times" w:hAnsi="Times"/>
                <w:sz w:val="22"/>
                <w:szCs w:val="22"/>
              </w:rPr>
            </w:pPr>
            <w:r w:rsidRPr="004B6220">
              <w:rPr>
                <w:rFonts w:ascii="Times" w:hAnsi="Times"/>
                <w:sz w:val="22"/>
                <w:szCs w:val="22"/>
              </w:rPr>
              <w:t>18</w:t>
            </w:r>
          </w:p>
        </w:tc>
        <w:tc>
          <w:tcPr>
            <w:tcW w:w="814" w:type="dxa"/>
          </w:tcPr>
          <w:p w14:paraId="70C30186" w14:textId="77777777" w:rsidR="00C71B41" w:rsidRPr="004B6220" w:rsidRDefault="00C71B41" w:rsidP="00C71B41">
            <w:pPr>
              <w:rPr>
                <w:rFonts w:ascii="Times" w:hAnsi="Times"/>
                <w:sz w:val="22"/>
                <w:szCs w:val="22"/>
              </w:rPr>
            </w:pPr>
            <w:r w:rsidRPr="004B6220">
              <w:rPr>
                <w:rFonts w:ascii="Times" w:hAnsi="Times"/>
                <w:sz w:val="22"/>
                <w:szCs w:val="22"/>
              </w:rPr>
              <w:t>18</w:t>
            </w:r>
          </w:p>
        </w:tc>
      </w:tr>
      <w:tr w:rsidR="00C71B41" w:rsidRPr="002522F3" w14:paraId="6AE7818A" w14:textId="77777777" w:rsidTr="00BB7C4F">
        <w:trPr>
          <w:trHeight w:val="301"/>
        </w:trPr>
        <w:tc>
          <w:tcPr>
            <w:tcW w:w="1773" w:type="dxa"/>
          </w:tcPr>
          <w:p w14:paraId="1DBEEB8A" w14:textId="77777777" w:rsidR="00C71B41" w:rsidRPr="00FF5B72" w:rsidRDefault="00C71B41" w:rsidP="00C71B41">
            <w:r w:rsidRPr="00FF5B72">
              <w:t>Midterm</w:t>
            </w:r>
          </w:p>
        </w:tc>
        <w:tc>
          <w:tcPr>
            <w:tcW w:w="872" w:type="dxa"/>
          </w:tcPr>
          <w:p w14:paraId="405ED36A" w14:textId="77777777" w:rsidR="00C71B41" w:rsidRPr="004B6220" w:rsidRDefault="00C71B41" w:rsidP="00C71B41">
            <w:pPr>
              <w:rPr>
                <w:rFonts w:ascii="Times" w:hAnsi="Times"/>
                <w:sz w:val="22"/>
                <w:szCs w:val="22"/>
              </w:rPr>
            </w:pPr>
            <w:r w:rsidRPr="004B6220">
              <w:rPr>
                <w:rFonts w:ascii="Times" w:hAnsi="Times"/>
                <w:sz w:val="22"/>
                <w:szCs w:val="22"/>
              </w:rPr>
              <w:t>1</w:t>
            </w:r>
          </w:p>
        </w:tc>
        <w:tc>
          <w:tcPr>
            <w:tcW w:w="1430" w:type="dxa"/>
          </w:tcPr>
          <w:p w14:paraId="10E171E3" w14:textId="77777777" w:rsidR="00C71B41" w:rsidRPr="004B6220" w:rsidRDefault="00C71B41" w:rsidP="00C71B41">
            <w:pPr>
              <w:rPr>
                <w:rFonts w:ascii="Times" w:hAnsi="Times"/>
                <w:sz w:val="22"/>
                <w:szCs w:val="22"/>
              </w:rPr>
            </w:pPr>
            <w:r w:rsidRPr="004B6220">
              <w:rPr>
                <w:rFonts w:ascii="Times" w:hAnsi="Times"/>
                <w:sz w:val="22"/>
                <w:szCs w:val="22"/>
              </w:rPr>
              <w:t>24</w:t>
            </w:r>
          </w:p>
        </w:tc>
        <w:tc>
          <w:tcPr>
            <w:tcW w:w="814" w:type="dxa"/>
          </w:tcPr>
          <w:p w14:paraId="33DAC5EA" w14:textId="77777777" w:rsidR="00C71B41" w:rsidRPr="004B6220" w:rsidRDefault="00C71B41" w:rsidP="00C71B41">
            <w:pPr>
              <w:rPr>
                <w:rFonts w:ascii="Times" w:hAnsi="Times"/>
                <w:sz w:val="22"/>
                <w:szCs w:val="22"/>
              </w:rPr>
            </w:pPr>
            <w:r w:rsidRPr="004B6220">
              <w:rPr>
                <w:rFonts w:ascii="Times" w:hAnsi="Times"/>
                <w:sz w:val="22"/>
                <w:szCs w:val="22"/>
              </w:rPr>
              <w:t>24</w:t>
            </w:r>
          </w:p>
        </w:tc>
      </w:tr>
      <w:tr w:rsidR="00C71B41" w:rsidRPr="002522F3" w14:paraId="200F7645" w14:textId="77777777" w:rsidTr="00BB7C4F">
        <w:trPr>
          <w:trHeight w:val="301"/>
        </w:trPr>
        <w:tc>
          <w:tcPr>
            <w:tcW w:w="1773" w:type="dxa"/>
          </w:tcPr>
          <w:p w14:paraId="4E617BAD" w14:textId="77777777" w:rsidR="00C71B41" w:rsidRPr="00FF5B72" w:rsidRDefault="00C71B41" w:rsidP="00C71B41">
            <w:r w:rsidRPr="00FF5B72">
              <w:t>Project</w:t>
            </w:r>
          </w:p>
        </w:tc>
        <w:tc>
          <w:tcPr>
            <w:tcW w:w="872" w:type="dxa"/>
          </w:tcPr>
          <w:p w14:paraId="0CD26F19"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1430" w:type="dxa"/>
          </w:tcPr>
          <w:p w14:paraId="7FFCBDFD"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814" w:type="dxa"/>
          </w:tcPr>
          <w:p w14:paraId="1E117DAF" w14:textId="77777777" w:rsidR="00C71B41" w:rsidRPr="004B6220" w:rsidRDefault="00C71B41" w:rsidP="00C71B41">
            <w:pPr>
              <w:rPr>
                <w:rFonts w:ascii="Times" w:hAnsi="Times"/>
                <w:sz w:val="22"/>
                <w:szCs w:val="22"/>
              </w:rPr>
            </w:pPr>
            <w:r w:rsidRPr="004B6220">
              <w:rPr>
                <w:rFonts w:ascii="Times" w:hAnsi="Times"/>
                <w:sz w:val="22"/>
                <w:szCs w:val="22"/>
              </w:rPr>
              <w:t>0</w:t>
            </w:r>
          </w:p>
        </w:tc>
      </w:tr>
      <w:tr w:rsidR="00C71B41" w:rsidRPr="002522F3" w14:paraId="345A8CCF" w14:textId="77777777" w:rsidTr="00BB7C4F">
        <w:trPr>
          <w:trHeight w:val="301"/>
        </w:trPr>
        <w:tc>
          <w:tcPr>
            <w:tcW w:w="1773" w:type="dxa"/>
          </w:tcPr>
          <w:p w14:paraId="0C390ACA" w14:textId="77777777" w:rsidR="00C71B41" w:rsidRPr="00FF5B72" w:rsidRDefault="00C71B41" w:rsidP="00C71B41">
            <w:r w:rsidRPr="00FF5B72">
              <w:t>Lab</w:t>
            </w:r>
          </w:p>
        </w:tc>
        <w:tc>
          <w:tcPr>
            <w:tcW w:w="872" w:type="dxa"/>
          </w:tcPr>
          <w:p w14:paraId="035F9312"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1430" w:type="dxa"/>
          </w:tcPr>
          <w:p w14:paraId="0499C90C"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814" w:type="dxa"/>
          </w:tcPr>
          <w:p w14:paraId="1AC28AFB" w14:textId="77777777" w:rsidR="00C71B41" w:rsidRPr="004B6220" w:rsidRDefault="00C71B41" w:rsidP="00C71B41">
            <w:pPr>
              <w:rPr>
                <w:rFonts w:ascii="Times" w:hAnsi="Times"/>
                <w:sz w:val="22"/>
                <w:szCs w:val="22"/>
              </w:rPr>
            </w:pPr>
            <w:r w:rsidRPr="004B6220">
              <w:rPr>
                <w:rFonts w:ascii="Times" w:hAnsi="Times"/>
                <w:sz w:val="22"/>
                <w:szCs w:val="22"/>
              </w:rPr>
              <w:t>0</w:t>
            </w:r>
          </w:p>
        </w:tc>
      </w:tr>
      <w:tr w:rsidR="00C71B41" w:rsidRPr="002522F3" w14:paraId="4C936DCF" w14:textId="77777777" w:rsidTr="00BB7C4F">
        <w:trPr>
          <w:trHeight w:val="289"/>
        </w:trPr>
        <w:tc>
          <w:tcPr>
            <w:tcW w:w="1773" w:type="dxa"/>
          </w:tcPr>
          <w:p w14:paraId="10D8C1EF" w14:textId="77777777" w:rsidR="00C71B41" w:rsidRPr="00FF5B72" w:rsidRDefault="00C71B41" w:rsidP="00C71B41">
            <w:r w:rsidRPr="00FF5B72">
              <w:t>Private lesson time</w:t>
            </w:r>
          </w:p>
        </w:tc>
        <w:tc>
          <w:tcPr>
            <w:tcW w:w="872" w:type="dxa"/>
          </w:tcPr>
          <w:p w14:paraId="6694B468"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1430" w:type="dxa"/>
          </w:tcPr>
          <w:p w14:paraId="71D9D7AA" w14:textId="77777777" w:rsidR="00C71B41" w:rsidRPr="004B6220" w:rsidRDefault="00C71B41" w:rsidP="00C71B41">
            <w:pPr>
              <w:rPr>
                <w:rFonts w:ascii="Times" w:hAnsi="Times"/>
                <w:sz w:val="22"/>
                <w:szCs w:val="22"/>
              </w:rPr>
            </w:pPr>
            <w:r w:rsidRPr="004B6220">
              <w:rPr>
                <w:rFonts w:ascii="Times" w:hAnsi="Times"/>
                <w:sz w:val="22"/>
                <w:szCs w:val="22"/>
              </w:rPr>
              <w:t>0</w:t>
            </w:r>
          </w:p>
        </w:tc>
        <w:tc>
          <w:tcPr>
            <w:tcW w:w="814" w:type="dxa"/>
          </w:tcPr>
          <w:p w14:paraId="4D338573" w14:textId="77777777" w:rsidR="00C71B41" w:rsidRPr="004B6220" w:rsidRDefault="00C71B41" w:rsidP="00C71B41">
            <w:pPr>
              <w:rPr>
                <w:rFonts w:ascii="Times" w:hAnsi="Times"/>
                <w:sz w:val="22"/>
                <w:szCs w:val="22"/>
              </w:rPr>
            </w:pPr>
            <w:r w:rsidRPr="004B6220">
              <w:rPr>
                <w:rFonts w:ascii="Times" w:hAnsi="Times"/>
                <w:sz w:val="22"/>
                <w:szCs w:val="22"/>
              </w:rPr>
              <w:t>0</w:t>
            </w:r>
          </w:p>
        </w:tc>
      </w:tr>
      <w:tr w:rsidR="00C71B41" w:rsidRPr="002522F3" w14:paraId="04EB144D" w14:textId="77777777" w:rsidTr="00BB7C4F">
        <w:trPr>
          <w:trHeight w:val="301"/>
        </w:trPr>
        <w:tc>
          <w:tcPr>
            <w:tcW w:w="1773" w:type="dxa"/>
          </w:tcPr>
          <w:p w14:paraId="4EE880A8" w14:textId="77777777" w:rsidR="00C71B41" w:rsidRDefault="00C71B41" w:rsidP="00C71B41">
            <w:r w:rsidRPr="00FF5B72">
              <w:t>Other (Personal study)</w:t>
            </w:r>
          </w:p>
        </w:tc>
        <w:tc>
          <w:tcPr>
            <w:tcW w:w="872" w:type="dxa"/>
          </w:tcPr>
          <w:p w14:paraId="489C7A6F" w14:textId="77777777" w:rsidR="00C71B41" w:rsidRPr="004B6220" w:rsidRDefault="00C71B41" w:rsidP="00C71B41">
            <w:pPr>
              <w:rPr>
                <w:rFonts w:ascii="Times" w:hAnsi="Times"/>
                <w:sz w:val="22"/>
                <w:szCs w:val="22"/>
              </w:rPr>
            </w:pPr>
            <w:r w:rsidRPr="004B6220">
              <w:rPr>
                <w:rFonts w:ascii="Times" w:hAnsi="Times"/>
                <w:sz w:val="22"/>
                <w:szCs w:val="22"/>
              </w:rPr>
              <w:t>14</w:t>
            </w:r>
          </w:p>
        </w:tc>
        <w:tc>
          <w:tcPr>
            <w:tcW w:w="1430" w:type="dxa"/>
          </w:tcPr>
          <w:p w14:paraId="3611C027" w14:textId="77777777" w:rsidR="00C71B41" w:rsidRPr="004B6220" w:rsidRDefault="00C71B41" w:rsidP="00C71B41">
            <w:pPr>
              <w:rPr>
                <w:rFonts w:ascii="Times" w:hAnsi="Times"/>
                <w:sz w:val="22"/>
                <w:szCs w:val="22"/>
              </w:rPr>
            </w:pPr>
            <w:r w:rsidRPr="004B6220">
              <w:rPr>
                <w:rFonts w:ascii="Times" w:hAnsi="Times"/>
                <w:sz w:val="22"/>
                <w:szCs w:val="22"/>
              </w:rPr>
              <w:t>2</w:t>
            </w:r>
          </w:p>
        </w:tc>
        <w:tc>
          <w:tcPr>
            <w:tcW w:w="814" w:type="dxa"/>
          </w:tcPr>
          <w:p w14:paraId="62056B1D" w14:textId="77777777" w:rsidR="00C71B41" w:rsidRPr="004B6220" w:rsidRDefault="00C71B41" w:rsidP="00C71B41">
            <w:pPr>
              <w:rPr>
                <w:rFonts w:ascii="Times" w:hAnsi="Times"/>
                <w:sz w:val="22"/>
                <w:szCs w:val="22"/>
              </w:rPr>
            </w:pPr>
            <w:r w:rsidRPr="004B6220">
              <w:rPr>
                <w:rFonts w:ascii="Times" w:hAnsi="Times"/>
                <w:sz w:val="22"/>
                <w:szCs w:val="22"/>
              </w:rPr>
              <w:t>28</w:t>
            </w:r>
          </w:p>
        </w:tc>
      </w:tr>
      <w:tr w:rsidR="00C71B41" w:rsidRPr="002522F3" w14:paraId="4291BC3B" w14:textId="77777777" w:rsidTr="00BB7C4F">
        <w:trPr>
          <w:trHeight w:val="301"/>
        </w:trPr>
        <w:tc>
          <w:tcPr>
            <w:tcW w:w="1773" w:type="dxa"/>
          </w:tcPr>
          <w:p w14:paraId="49767C81" w14:textId="77777777" w:rsidR="00C71B41" w:rsidRPr="002522F3" w:rsidRDefault="00C71B41" w:rsidP="00C71B41">
            <w:pPr>
              <w:rPr>
                <w:lang w:val="en-US"/>
              </w:rPr>
            </w:pPr>
          </w:p>
        </w:tc>
        <w:tc>
          <w:tcPr>
            <w:tcW w:w="872" w:type="dxa"/>
          </w:tcPr>
          <w:p w14:paraId="619332FC" w14:textId="77777777" w:rsidR="00C71B41" w:rsidRPr="002522F3" w:rsidRDefault="00C71B41" w:rsidP="00C71B41">
            <w:pPr>
              <w:rPr>
                <w:lang w:val="en-US"/>
              </w:rPr>
            </w:pPr>
          </w:p>
        </w:tc>
        <w:tc>
          <w:tcPr>
            <w:tcW w:w="1430" w:type="dxa"/>
          </w:tcPr>
          <w:p w14:paraId="6717CA62" w14:textId="77777777" w:rsidR="00C71B41" w:rsidRDefault="00C71B41" w:rsidP="00C71B41">
            <w:pPr>
              <w:rPr>
                <w:sz w:val="24"/>
                <w:szCs w:val="24"/>
              </w:rPr>
            </w:pPr>
            <w:r>
              <w:rPr>
                <w:sz w:val="24"/>
                <w:szCs w:val="24"/>
              </w:rPr>
              <w:t>Total workload</w:t>
            </w:r>
          </w:p>
        </w:tc>
        <w:tc>
          <w:tcPr>
            <w:tcW w:w="814" w:type="dxa"/>
          </w:tcPr>
          <w:p w14:paraId="16BBED77" w14:textId="77777777" w:rsidR="00C71B41" w:rsidRPr="004B6220" w:rsidRDefault="00C71B41" w:rsidP="00C71B41">
            <w:pPr>
              <w:rPr>
                <w:rFonts w:ascii="Times" w:hAnsi="Times"/>
                <w:sz w:val="22"/>
                <w:szCs w:val="22"/>
              </w:rPr>
            </w:pPr>
            <w:r w:rsidRPr="004B6220">
              <w:rPr>
                <w:rFonts w:ascii="Times" w:hAnsi="Times"/>
                <w:sz w:val="22"/>
                <w:szCs w:val="22"/>
              </w:rPr>
              <w:t>136</w:t>
            </w:r>
          </w:p>
        </w:tc>
      </w:tr>
      <w:tr w:rsidR="00C71B41" w:rsidRPr="002522F3" w14:paraId="5AA48457" w14:textId="77777777" w:rsidTr="00BB7C4F">
        <w:trPr>
          <w:trHeight w:val="301"/>
        </w:trPr>
        <w:tc>
          <w:tcPr>
            <w:tcW w:w="1773" w:type="dxa"/>
          </w:tcPr>
          <w:p w14:paraId="6BEF00A4" w14:textId="77777777" w:rsidR="00C71B41" w:rsidRPr="002522F3" w:rsidRDefault="00C71B41" w:rsidP="00C71B41">
            <w:pPr>
              <w:rPr>
                <w:lang w:val="en-US"/>
              </w:rPr>
            </w:pPr>
          </w:p>
        </w:tc>
        <w:tc>
          <w:tcPr>
            <w:tcW w:w="872" w:type="dxa"/>
          </w:tcPr>
          <w:p w14:paraId="4AF89248" w14:textId="77777777" w:rsidR="00C71B41" w:rsidRPr="002522F3" w:rsidRDefault="00C71B41" w:rsidP="00C71B41">
            <w:pPr>
              <w:rPr>
                <w:lang w:val="en-US"/>
              </w:rPr>
            </w:pPr>
          </w:p>
        </w:tc>
        <w:tc>
          <w:tcPr>
            <w:tcW w:w="1430" w:type="dxa"/>
          </w:tcPr>
          <w:p w14:paraId="3D10B3FD" w14:textId="77777777" w:rsidR="00C71B41" w:rsidRDefault="00C71B41" w:rsidP="00C71B41">
            <w:pPr>
              <w:rPr>
                <w:sz w:val="24"/>
                <w:szCs w:val="24"/>
              </w:rPr>
            </w:pPr>
            <w:r>
              <w:rPr>
                <w:sz w:val="24"/>
                <w:szCs w:val="24"/>
              </w:rPr>
              <w:t>Total workload/25</w:t>
            </w:r>
          </w:p>
        </w:tc>
        <w:tc>
          <w:tcPr>
            <w:tcW w:w="814" w:type="dxa"/>
          </w:tcPr>
          <w:p w14:paraId="44D5D6F6" w14:textId="77777777" w:rsidR="00C71B41" w:rsidRPr="004B6220" w:rsidRDefault="00C71B41" w:rsidP="00C71B41">
            <w:pPr>
              <w:rPr>
                <w:rFonts w:ascii="Times" w:hAnsi="Times"/>
                <w:sz w:val="22"/>
                <w:szCs w:val="22"/>
              </w:rPr>
            </w:pPr>
            <w:r w:rsidRPr="004B6220">
              <w:rPr>
                <w:rFonts w:ascii="Times" w:hAnsi="Times"/>
                <w:sz w:val="22"/>
                <w:szCs w:val="22"/>
              </w:rPr>
              <w:t>5.44</w:t>
            </w:r>
          </w:p>
        </w:tc>
      </w:tr>
      <w:tr w:rsidR="00C71B41" w:rsidRPr="002522F3" w14:paraId="3BAC9810" w14:textId="77777777" w:rsidTr="00BB7C4F">
        <w:trPr>
          <w:trHeight w:val="301"/>
        </w:trPr>
        <w:tc>
          <w:tcPr>
            <w:tcW w:w="1773" w:type="dxa"/>
          </w:tcPr>
          <w:p w14:paraId="7475E9CD" w14:textId="77777777" w:rsidR="00C71B41" w:rsidRPr="002522F3" w:rsidRDefault="00C71B41" w:rsidP="00C71B41">
            <w:pPr>
              <w:rPr>
                <w:lang w:val="en-US"/>
              </w:rPr>
            </w:pPr>
          </w:p>
        </w:tc>
        <w:tc>
          <w:tcPr>
            <w:tcW w:w="872" w:type="dxa"/>
          </w:tcPr>
          <w:p w14:paraId="6A974266" w14:textId="77777777" w:rsidR="00C71B41" w:rsidRPr="002522F3" w:rsidRDefault="00C71B41" w:rsidP="00C71B41">
            <w:pPr>
              <w:rPr>
                <w:lang w:val="en-US"/>
              </w:rPr>
            </w:pPr>
          </w:p>
        </w:tc>
        <w:tc>
          <w:tcPr>
            <w:tcW w:w="1430" w:type="dxa"/>
          </w:tcPr>
          <w:p w14:paraId="47DB36AB" w14:textId="77777777" w:rsidR="00C71B41" w:rsidRDefault="00C71B41" w:rsidP="00C71B41">
            <w:pPr>
              <w:rPr>
                <w:sz w:val="24"/>
                <w:szCs w:val="24"/>
              </w:rPr>
            </w:pPr>
            <w:r>
              <w:rPr>
                <w:sz w:val="24"/>
                <w:szCs w:val="24"/>
              </w:rPr>
              <w:t>ECTS Credit</w:t>
            </w:r>
          </w:p>
        </w:tc>
        <w:tc>
          <w:tcPr>
            <w:tcW w:w="814" w:type="dxa"/>
          </w:tcPr>
          <w:p w14:paraId="3FCD2260" w14:textId="77777777" w:rsidR="00C71B41" w:rsidRPr="004B6220" w:rsidRDefault="00C71B41" w:rsidP="00C71B41">
            <w:pPr>
              <w:rPr>
                <w:rFonts w:ascii="Times" w:hAnsi="Times"/>
                <w:sz w:val="22"/>
                <w:szCs w:val="22"/>
              </w:rPr>
            </w:pPr>
            <w:r w:rsidRPr="004B6220">
              <w:rPr>
                <w:rFonts w:ascii="Times" w:hAnsi="Times"/>
                <w:sz w:val="22"/>
                <w:szCs w:val="22"/>
              </w:rPr>
              <w:t>5</w:t>
            </w:r>
          </w:p>
        </w:tc>
      </w:tr>
    </w:tbl>
    <w:p w14:paraId="675279D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2186F9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E7DC8D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A8E1FB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96494B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2AAF2E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3352C08"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r w:rsidR="00C71B41">
        <w:rPr>
          <w:rFonts w:ascii="Times New Roman" w:eastAsia="Arial Unicode MS" w:hAnsi="Times New Roman" w:cs="Times New Roman"/>
          <w:color w:val="000000"/>
          <w:bdr w:val="nil"/>
          <w:lang w:val="en-US"/>
        </w:rPr>
        <w:t>, Homework</w:t>
      </w:r>
    </w:p>
    <w:p w14:paraId="59E71DE0"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12720B9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C338B4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073F4F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B88B7F1"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66124"/>
    <w:rsid w:val="000D29C2"/>
    <w:rsid w:val="001B4375"/>
    <w:rsid w:val="002522F3"/>
    <w:rsid w:val="00281C00"/>
    <w:rsid w:val="00481F07"/>
    <w:rsid w:val="004F0F3D"/>
    <w:rsid w:val="00505ADC"/>
    <w:rsid w:val="00506401"/>
    <w:rsid w:val="005D5BF2"/>
    <w:rsid w:val="006622FA"/>
    <w:rsid w:val="006D7A50"/>
    <w:rsid w:val="00743563"/>
    <w:rsid w:val="007845FC"/>
    <w:rsid w:val="007B7B87"/>
    <w:rsid w:val="008B6DE8"/>
    <w:rsid w:val="00916191"/>
    <w:rsid w:val="00933255"/>
    <w:rsid w:val="00937372"/>
    <w:rsid w:val="00AA7C4E"/>
    <w:rsid w:val="00AE38A4"/>
    <w:rsid w:val="00BB7C4F"/>
    <w:rsid w:val="00C0041F"/>
    <w:rsid w:val="00C71B41"/>
    <w:rsid w:val="00CB6C93"/>
    <w:rsid w:val="00CF4A7B"/>
    <w:rsid w:val="00D3422B"/>
    <w:rsid w:val="00DE2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FABB"/>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675</Words>
  <Characters>3851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7</cp:revision>
  <dcterms:created xsi:type="dcterms:W3CDTF">2021-04-20T19:50:00Z</dcterms:created>
  <dcterms:modified xsi:type="dcterms:W3CDTF">2021-10-23T20:35:00Z</dcterms:modified>
</cp:coreProperties>
</file>