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0326" w14:textId="77777777" w:rsidR="0094402E" w:rsidRDefault="0094402E">
      <w:pPr>
        <w:spacing w:after="120" w:line="240" w:lineRule="auto"/>
        <w:jc w:val="center"/>
        <w:rPr>
          <w:rFonts w:ascii="Arial" w:eastAsia="Arial" w:hAnsi="Arial" w:cs="Arial"/>
          <w:b/>
          <w:color w:val="333333"/>
        </w:rPr>
      </w:pPr>
    </w:p>
    <w:p w14:paraId="67541286" w14:textId="795BD7E9" w:rsidR="002C0228" w:rsidRPr="003F0581" w:rsidRDefault="003F0581">
      <w:pPr>
        <w:spacing w:after="120" w:line="240" w:lineRule="auto"/>
        <w:jc w:val="center"/>
        <w:rPr>
          <w:rFonts w:ascii="Arial" w:eastAsia="Arial" w:hAnsi="Arial" w:cs="Arial"/>
          <w:b/>
          <w:color w:val="333333"/>
        </w:rPr>
      </w:pPr>
      <w:r w:rsidRPr="003F0581">
        <w:rPr>
          <w:rFonts w:ascii="Arial" w:eastAsia="Arial" w:hAnsi="Arial" w:cs="Arial"/>
          <w:b/>
          <w:color w:val="333333"/>
        </w:rPr>
        <w:t>DERS KATALOG FORMU</w:t>
      </w:r>
    </w:p>
    <w:p w14:paraId="1F578B7A" w14:textId="77777777" w:rsidR="002C0228" w:rsidRPr="003F0581" w:rsidRDefault="003F0581">
      <w:pPr>
        <w:spacing w:after="120" w:line="240" w:lineRule="auto"/>
        <w:jc w:val="center"/>
        <w:rPr>
          <w:rFonts w:ascii="Arial" w:eastAsia="Arial" w:hAnsi="Arial" w:cs="Arial"/>
          <w:b/>
          <w:color w:val="333333"/>
        </w:rPr>
      </w:pPr>
      <w:r w:rsidRPr="003F0581">
        <w:rPr>
          <w:rFonts w:ascii="Arial" w:eastAsia="Arial" w:hAnsi="Arial" w:cs="Arial"/>
          <w:b/>
          <w:color w:val="333333"/>
        </w:rPr>
        <w:t>(COURSE CATALOG FORM)</w:t>
      </w:r>
    </w:p>
    <w:tbl>
      <w:tblPr>
        <w:tblStyle w:val="a"/>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99"/>
        <w:gridCol w:w="1136"/>
        <w:gridCol w:w="860"/>
        <w:gridCol w:w="758"/>
        <w:gridCol w:w="1549"/>
        <w:gridCol w:w="1237"/>
        <w:gridCol w:w="2268"/>
        <w:gridCol w:w="1718"/>
      </w:tblGrid>
      <w:tr w:rsidR="002C0228" w:rsidRPr="003F0581" w14:paraId="4055CE61" w14:textId="77777777">
        <w:trPr>
          <w:trHeight w:val="290"/>
          <w:jc w:val="center"/>
        </w:trPr>
        <w:tc>
          <w:tcPr>
            <w:tcW w:w="3753" w:type="dxa"/>
            <w:gridSpan w:val="4"/>
            <w:tcBorders>
              <w:top w:val="single" w:sz="6" w:space="0" w:color="000000"/>
              <w:left w:val="single" w:sz="6" w:space="0" w:color="000000"/>
              <w:bottom w:val="single" w:sz="6" w:space="0" w:color="000000"/>
              <w:right w:val="single" w:sz="6" w:space="0" w:color="000000"/>
            </w:tcBorders>
            <w:vAlign w:val="center"/>
          </w:tcPr>
          <w:p w14:paraId="464B3061" w14:textId="0CE5EA58" w:rsidR="00162BB4" w:rsidRDefault="00162BB4" w:rsidP="00162BB4">
            <w:pPr>
              <w:pStyle w:val="AralkYok"/>
              <w:rPr>
                <w:rFonts w:ascii="Arial" w:hAnsi="Arial" w:cs="Arial"/>
                <w:sz w:val="18"/>
                <w:szCs w:val="18"/>
              </w:rPr>
            </w:pPr>
            <w:r w:rsidRPr="00915ED6">
              <w:rPr>
                <w:rFonts w:ascii="Arial" w:hAnsi="Arial" w:cs="Arial"/>
                <w:b/>
                <w:bCs/>
                <w:sz w:val="18"/>
                <w:szCs w:val="18"/>
              </w:rPr>
              <w:t>Dersin Kodu</w:t>
            </w:r>
            <w:r w:rsidRPr="00915ED6">
              <w:rPr>
                <w:rFonts w:ascii="Arial" w:hAnsi="Arial" w:cs="Arial"/>
                <w:sz w:val="18"/>
                <w:szCs w:val="18"/>
              </w:rPr>
              <w:t xml:space="preserve">:  </w:t>
            </w:r>
            <w:r>
              <w:rPr>
                <w:rFonts w:ascii="Arial" w:hAnsi="Arial" w:cs="Arial"/>
                <w:sz w:val="18"/>
                <w:szCs w:val="18"/>
              </w:rPr>
              <w:t>PS</w:t>
            </w:r>
            <w:r w:rsidR="00240030">
              <w:rPr>
                <w:rFonts w:ascii="Arial" w:hAnsi="Arial" w:cs="Arial"/>
                <w:sz w:val="18"/>
                <w:szCs w:val="18"/>
              </w:rPr>
              <w:t xml:space="preserve">KO </w:t>
            </w:r>
            <w:r w:rsidR="00B46B4A">
              <w:rPr>
                <w:rFonts w:ascii="Arial" w:hAnsi="Arial" w:cs="Arial"/>
                <w:sz w:val="18"/>
                <w:szCs w:val="18"/>
              </w:rPr>
              <w:t>4615</w:t>
            </w:r>
          </w:p>
          <w:p w14:paraId="6B5BEC43" w14:textId="77777777" w:rsidR="0094402E" w:rsidRPr="00915ED6" w:rsidRDefault="0094402E" w:rsidP="00162BB4">
            <w:pPr>
              <w:pStyle w:val="AralkYok"/>
              <w:rPr>
                <w:rFonts w:ascii="Arial" w:hAnsi="Arial" w:cs="Arial"/>
                <w:sz w:val="18"/>
                <w:szCs w:val="18"/>
              </w:rPr>
            </w:pPr>
          </w:p>
          <w:p w14:paraId="7C8E9744" w14:textId="5922560E" w:rsidR="002C0228" w:rsidRPr="003F0581" w:rsidRDefault="00162BB4" w:rsidP="00162BB4">
            <w:pPr>
              <w:spacing w:after="120" w:line="240" w:lineRule="auto"/>
              <w:rPr>
                <w:rFonts w:ascii="Arial" w:eastAsia="Arial" w:hAnsi="Arial" w:cs="Arial"/>
                <w:b/>
                <w:color w:val="FF0000"/>
                <w:sz w:val="18"/>
                <w:szCs w:val="18"/>
              </w:rPr>
            </w:pPr>
            <w:r w:rsidRPr="00915ED6">
              <w:rPr>
                <w:rFonts w:ascii="Arial" w:hAnsi="Arial" w:cs="Arial"/>
                <w:b/>
                <w:sz w:val="18"/>
                <w:szCs w:val="18"/>
                <w:lang w:val="en-US"/>
              </w:rPr>
              <w:t>Course Code</w:t>
            </w:r>
            <w:r w:rsidR="00240030">
              <w:rPr>
                <w:rFonts w:ascii="Arial" w:hAnsi="Arial" w:cs="Arial"/>
                <w:b/>
                <w:sz w:val="18"/>
                <w:szCs w:val="18"/>
                <w:lang w:val="en-US"/>
              </w:rPr>
              <w:t xml:space="preserve">: </w:t>
            </w:r>
            <w:r w:rsidR="00240030" w:rsidRPr="00240030">
              <w:rPr>
                <w:rFonts w:ascii="Arial" w:hAnsi="Arial" w:cs="Arial"/>
                <w:bCs/>
                <w:sz w:val="18"/>
                <w:szCs w:val="18"/>
                <w:lang w:val="en-US"/>
              </w:rPr>
              <w:t>PSYC 4615</w:t>
            </w:r>
          </w:p>
        </w:tc>
        <w:tc>
          <w:tcPr>
            <w:tcW w:w="6772"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054E04A4" w14:textId="15489E6D" w:rsidR="002C0228" w:rsidRPr="003F0581" w:rsidRDefault="003F0581">
            <w:pPr>
              <w:spacing w:after="120" w:line="240" w:lineRule="auto"/>
              <w:rPr>
                <w:rFonts w:ascii="Arial" w:eastAsia="Arial" w:hAnsi="Arial" w:cs="Arial"/>
                <w:color w:val="333333"/>
                <w:sz w:val="18"/>
                <w:szCs w:val="18"/>
              </w:rPr>
            </w:pPr>
            <w:r w:rsidRPr="003F0581">
              <w:rPr>
                <w:rFonts w:ascii="Arial" w:eastAsia="Arial" w:hAnsi="Arial" w:cs="Arial"/>
                <w:b/>
                <w:color w:val="333333"/>
                <w:sz w:val="18"/>
                <w:szCs w:val="18"/>
              </w:rPr>
              <w:t>Dersin Adı</w:t>
            </w:r>
            <w:r w:rsidRPr="003F0581">
              <w:rPr>
                <w:rFonts w:ascii="Arial" w:eastAsia="Arial" w:hAnsi="Arial" w:cs="Arial"/>
                <w:color w:val="333333"/>
                <w:sz w:val="18"/>
                <w:szCs w:val="18"/>
              </w:rPr>
              <w:t xml:space="preserve">:  </w:t>
            </w:r>
            <w:r w:rsidR="002A3EFF" w:rsidRPr="003F0581">
              <w:rPr>
                <w:rFonts w:ascii="Arial" w:eastAsia="Arial" w:hAnsi="Arial" w:cs="Arial"/>
                <w:color w:val="333333"/>
                <w:sz w:val="18"/>
                <w:szCs w:val="18"/>
              </w:rPr>
              <w:t>Pozitif Psikolojiye Giriş</w:t>
            </w:r>
          </w:p>
          <w:p w14:paraId="1D14C1A6" w14:textId="32261440" w:rsidR="002C0228" w:rsidRPr="003F0581" w:rsidRDefault="00131641">
            <w:pPr>
              <w:spacing w:after="0" w:line="240" w:lineRule="auto"/>
              <w:rPr>
                <w:rFonts w:ascii="Arial" w:eastAsia="Arial" w:hAnsi="Arial" w:cs="Arial"/>
                <w:color w:val="333333"/>
                <w:sz w:val="18"/>
                <w:szCs w:val="18"/>
              </w:rPr>
            </w:pPr>
            <w:r>
              <w:rPr>
                <w:rFonts w:ascii="Arial" w:eastAsia="Arial" w:hAnsi="Arial" w:cs="Arial"/>
                <w:b/>
                <w:color w:val="333333"/>
                <w:sz w:val="18"/>
                <w:szCs w:val="18"/>
              </w:rPr>
              <w:t>C</w:t>
            </w:r>
            <w:r w:rsidR="003F0581" w:rsidRPr="003F0581">
              <w:rPr>
                <w:rFonts w:ascii="Arial" w:eastAsia="Arial" w:hAnsi="Arial" w:cs="Arial"/>
                <w:b/>
                <w:color w:val="333333"/>
                <w:sz w:val="18"/>
                <w:szCs w:val="18"/>
              </w:rPr>
              <w:t xml:space="preserve">ourse Name:  </w:t>
            </w:r>
            <w:r w:rsidR="002A3EFF" w:rsidRPr="003F0581">
              <w:rPr>
                <w:rFonts w:ascii="Arial" w:eastAsia="Arial" w:hAnsi="Arial" w:cs="Arial"/>
                <w:bCs/>
                <w:color w:val="333333"/>
                <w:sz w:val="18"/>
                <w:szCs w:val="18"/>
              </w:rPr>
              <w:t>Introduction to Positive Psychology</w:t>
            </w:r>
          </w:p>
        </w:tc>
      </w:tr>
      <w:tr w:rsidR="002C0228" w:rsidRPr="003F0581" w14:paraId="0C6BC31F" w14:textId="77777777">
        <w:trPr>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6DB273F"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Yarıyılı</w:t>
            </w:r>
          </w:p>
          <w:p w14:paraId="107D64B8"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(Semester)</w:t>
            </w: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58DAF9A"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D + U + L</w:t>
            </w:r>
          </w:p>
          <w:p w14:paraId="179668BC"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(Lc + T + L)</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3CBA36"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Kredisi</w:t>
            </w:r>
          </w:p>
          <w:p w14:paraId="34C048CA"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(Credits)</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FB53670"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AKTS</w:t>
            </w:r>
          </w:p>
          <w:p w14:paraId="75F652BB"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(ECTS)</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5D0CD4B"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Dersin Dili</w:t>
            </w:r>
          </w:p>
          <w:p w14:paraId="36606560"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(Language)</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B1DF762"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Dersin Türü</w:t>
            </w:r>
          </w:p>
          <w:p w14:paraId="37A82678"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(Category)</w:t>
            </w: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8D8A874"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Dersin İşleniş Yöntemi</w:t>
            </w:r>
          </w:p>
          <w:p w14:paraId="3AC34255"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(Instructional Methods)</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D488B3"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Ön Koşulları</w:t>
            </w:r>
          </w:p>
          <w:p w14:paraId="478D225A"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(Pre Requisites)</w:t>
            </w:r>
          </w:p>
        </w:tc>
      </w:tr>
      <w:tr w:rsidR="00664079" w:rsidRPr="003F0581" w14:paraId="161A37C3" w14:textId="77777777">
        <w:trPr>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D29295F" w14:textId="77777777" w:rsidR="00664079" w:rsidRPr="003F0581" w:rsidRDefault="00664079" w:rsidP="00664079">
            <w:pPr>
              <w:spacing w:after="0" w:line="240" w:lineRule="auto"/>
              <w:jc w:val="center"/>
              <w:rPr>
                <w:rFonts w:ascii="Arial" w:eastAsia="Arial" w:hAnsi="Arial" w:cs="Arial"/>
                <w:color w:val="333333"/>
                <w:sz w:val="18"/>
                <w:szCs w:val="18"/>
              </w:rPr>
            </w:pP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F24E253" w14:textId="58665223" w:rsidR="00664079" w:rsidRPr="003F0581" w:rsidRDefault="003F0581"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(3+0+0)</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0B6890" w14:textId="5D7EE9EF" w:rsidR="00664079" w:rsidRPr="003F0581" w:rsidRDefault="002C48F2"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1B7310F" w14:textId="68E16F35" w:rsidR="00664079" w:rsidRPr="003F0581" w:rsidRDefault="002C48F2"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5</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BE1D0A2" w14:textId="39E47468" w:rsidR="00664079" w:rsidRPr="003F0581" w:rsidRDefault="00240030" w:rsidP="00664079">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Türkçe</w:t>
            </w:r>
          </w:p>
          <w:p w14:paraId="010DBBEF" w14:textId="1662CE61" w:rsidR="00664079" w:rsidRPr="003F0581" w:rsidRDefault="00664079"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w:t>
            </w:r>
            <w:r w:rsidR="00131641">
              <w:rPr>
                <w:rFonts w:ascii="Arial" w:eastAsia="Arial" w:hAnsi="Arial" w:cs="Arial"/>
                <w:color w:val="333333"/>
                <w:sz w:val="18"/>
                <w:szCs w:val="18"/>
              </w:rPr>
              <w:t>English</w:t>
            </w:r>
            <w:r w:rsidRPr="003F0581">
              <w:rPr>
                <w:rFonts w:ascii="Arial" w:eastAsia="Arial" w:hAnsi="Arial" w:cs="Arial"/>
                <w:color w:val="333333"/>
                <w:sz w:val="18"/>
                <w:szCs w:val="18"/>
              </w:rPr>
              <w:t>)</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634585E8" w14:textId="77777777" w:rsidR="007A59CC" w:rsidRDefault="007A59CC" w:rsidP="007A59CC">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Bölüm Seçmeli</w:t>
            </w:r>
          </w:p>
          <w:p w14:paraId="7D2F08BE" w14:textId="77777777" w:rsidR="007A59CC" w:rsidRPr="00AD0A3A" w:rsidRDefault="007A59CC" w:rsidP="007A59CC">
            <w:pPr>
              <w:spacing w:after="0" w:line="240" w:lineRule="auto"/>
              <w:jc w:val="center"/>
              <w:rPr>
                <w:rFonts w:ascii="Arial" w:eastAsia="Arial" w:hAnsi="Arial" w:cs="Arial"/>
                <w:color w:val="333333"/>
                <w:sz w:val="18"/>
                <w:szCs w:val="18"/>
                <w:lang w:val="en-US"/>
              </w:rPr>
            </w:pPr>
            <w:r>
              <w:rPr>
                <w:rFonts w:ascii="Arial" w:eastAsia="Arial" w:hAnsi="Arial" w:cs="Arial"/>
                <w:color w:val="333333"/>
                <w:sz w:val="18"/>
                <w:szCs w:val="18"/>
              </w:rPr>
              <w:t>(Departmental Elective)</w:t>
            </w:r>
          </w:p>
          <w:p w14:paraId="06EF7494" w14:textId="3B9BCE48" w:rsidR="00664079" w:rsidRPr="003F0581" w:rsidRDefault="00664079" w:rsidP="00664079">
            <w:pPr>
              <w:spacing w:after="0" w:line="240" w:lineRule="auto"/>
              <w:jc w:val="center"/>
              <w:rPr>
                <w:rFonts w:ascii="Arial" w:eastAsia="Arial" w:hAnsi="Arial" w:cs="Arial"/>
                <w:color w:val="333333"/>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378098B" w14:textId="77777777" w:rsidR="00664079" w:rsidRPr="003F0581" w:rsidRDefault="00664079"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Ders</w:t>
            </w:r>
          </w:p>
          <w:p w14:paraId="2B580073" w14:textId="3F130039" w:rsidR="00664079" w:rsidRPr="003F0581" w:rsidRDefault="00664079"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(Lecture)</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D53E98" w14:textId="77777777" w:rsidR="00664079" w:rsidRPr="003F0581" w:rsidRDefault="00664079" w:rsidP="00664079">
            <w:pPr>
              <w:spacing w:after="0" w:line="240" w:lineRule="auto"/>
              <w:jc w:val="center"/>
              <w:rPr>
                <w:rFonts w:ascii="Arial" w:eastAsia="Arial" w:hAnsi="Arial" w:cs="Arial"/>
                <w:color w:val="333333"/>
                <w:sz w:val="18"/>
                <w:szCs w:val="18"/>
              </w:rPr>
            </w:pPr>
          </w:p>
          <w:p w14:paraId="2ECF0F28" w14:textId="77777777" w:rsidR="00664079" w:rsidRPr="003F0581" w:rsidRDefault="00664079"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Yok</w:t>
            </w:r>
          </w:p>
          <w:p w14:paraId="793C3716" w14:textId="58854560" w:rsidR="00664079" w:rsidRPr="003F0581" w:rsidRDefault="00664079" w:rsidP="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(None)</w:t>
            </w:r>
          </w:p>
        </w:tc>
      </w:tr>
      <w:tr w:rsidR="002C0228" w:rsidRPr="003F0581" w14:paraId="7436381D" w14:textId="77777777">
        <w:trPr>
          <w:trHeight w:val="295"/>
          <w:jc w:val="center"/>
        </w:trPr>
        <w:tc>
          <w:tcPr>
            <w:tcW w:w="2995" w:type="dxa"/>
            <w:gridSpan w:val="3"/>
            <w:vMerge w:val="restart"/>
            <w:tcBorders>
              <w:top w:val="single" w:sz="6" w:space="0" w:color="000000"/>
              <w:left w:val="single" w:sz="6" w:space="0" w:color="000000"/>
              <w:right w:val="single" w:sz="6" w:space="0" w:color="000000"/>
            </w:tcBorders>
          </w:tcPr>
          <w:p w14:paraId="72AE0786"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Dersin Amacı</w:t>
            </w:r>
          </w:p>
          <w:p w14:paraId="19638FB3" w14:textId="77777777" w:rsidR="002C0228" w:rsidRPr="003F0581" w:rsidRDefault="002C0228">
            <w:pPr>
              <w:spacing w:after="0" w:line="240" w:lineRule="auto"/>
              <w:jc w:val="center"/>
              <w:rPr>
                <w:rFonts w:ascii="Arial" w:eastAsia="Arial" w:hAnsi="Arial" w:cs="Arial"/>
                <w:b/>
                <w:color w:val="333333"/>
                <w:sz w:val="18"/>
                <w:szCs w:val="18"/>
              </w:rPr>
            </w:pPr>
          </w:p>
          <w:p w14:paraId="1B8C8EC9" w14:textId="77777777" w:rsidR="002C0228" w:rsidRPr="003F0581" w:rsidRDefault="002C0228">
            <w:pPr>
              <w:spacing w:after="0" w:line="240" w:lineRule="auto"/>
              <w:jc w:val="center"/>
              <w:rPr>
                <w:rFonts w:ascii="Arial" w:eastAsia="Arial" w:hAnsi="Arial" w:cs="Arial"/>
                <w:b/>
                <w:color w:val="333333"/>
                <w:sz w:val="18"/>
                <w:szCs w:val="18"/>
              </w:rPr>
            </w:pPr>
          </w:p>
          <w:p w14:paraId="7A4E76CE" w14:textId="77777777" w:rsidR="002C0228" w:rsidRPr="003F0581" w:rsidRDefault="002C0228">
            <w:pPr>
              <w:spacing w:after="0" w:line="240" w:lineRule="auto"/>
              <w:jc w:val="center"/>
              <w:rPr>
                <w:rFonts w:ascii="Arial" w:eastAsia="Arial" w:hAnsi="Arial" w:cs="Arial"/>
                <w:b/>
                <w:color w:val="333333"/>
                <w:sz w:val="18"/>
                <w:szCs w:val="18"/>
              </w:rPr>
            </w:pPr>
          </w:p>
          <w:p w14:paraId="2F30A91C" w14:textId="77777777" w:rsidR="002C0228" w:rsidRPr="003F0581" w:rsidRDefault="002C0228">
            <w:pPr>
              <w:spacing w:after="0" w:line="240" w:lineRule="auto"/>
              <w:jc w:val="center"/>
              <w:rPr>
                <w:rFonts w:ascii="Arial" w:eastAsia="Arial" w:hAnsi="Arial" w:cs="Arial"/>
                <w:b/>
                <w:color w:val="333333"/>
                <w:sz w:val="18"/>
                <w:szCs w:val="18"/>
              </w:rPr>
            </w:pPr>
          </w:p>
          <w:p w14:paraId="78D45CC7" w14:textId="257435CE" w:rsidR="002C0228" w:rsidRPr="003F0581" w:rsidRDefault="0094402E" w:rsidP="00131641">
            <w:pP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3F0581" w:rsidRPr="003F0581">
              <w:rPr>
                <w:rFonts w:ascii="Arial" w:eastAsia="Arial" w:hAnsi="Arial" w:cs="Arial"/>
                <w:b/>
                <w:color w:val="333333"/>
                <w:sz w:val="18"/>
                <w:szCs w:val="18"/>
              </w:rPr>
              <w:t>Course Objectives</w:t>
            </w:r>
            <w:r>
              <w:rPr>
                <w:rFonts w:ascii="Arial" w:eastAsia="Arial" w:hAnsi="Arial" w:cs="Arial"/>
                <w:b/>
                <w:color w:val="333333"/>
                <w:sz w:val="18"/>
                <w:szCs w:val="18"/>
              </w:rPr>
              <w:t>)</w:t>
            </w:r>
          </w:p>
          <w:p w14:paraId="05F834AF" w14:textId="77777777" w:rsidR="002C0228" w:rsidRPr="003F0581" w:rsidRDefault="002C0228">
            <w:pPr>
              <w:spacing w:after="0" w:line="240" w:lineRule="auto"/>
              <w:jc w:val="center"/>
              <w:rPr>
                <w:rFonts w:ascii="Arial" w:eastAsia="Arial" w:hAnsi="Arial" w:cs="Arial"/>
                <w:b/>
                <w:color w:val="333333"/>
                <w:sz w:val="18"/>
                <w:szCs w:val="18"/>
              </w:rPr>
            </w:pPr>
          </w:p>
          <w:p w14:paraId="1E09D0C1" w14:textId="77777777" w:rsidR="002C0228" w:rsidRPr="003F0581" w:rsidRDefault="002C0228">
            <w:pPr>
              <w:spacing w:after="0" w:line="240" w:lineRule="auto"/>
              <w:rPr>
                <w:rFonts w:ascii="Arial" w:eastAsia="Arial" w:hAnsi="Arial" w:cs="Arial"/>
                <w:b/>
                <w:color w:val="333333"/>
                <w:sz w:val="18"/>
                <w:szCs w:val="18"/>
              </w:rPr>
            </w:pPr>
          </w:p>
          <w:p w14:paraId="799A31E9" w14:textId="77777777" w:rsidR="002C0228" w:rsidRPr="003F0581" w:rsidRDefault="002C0228">
            <w:pPr>
              <w:spacing w:after="0" w:line="240" w:lineRule="auto"/>
              <w:rPr>
                <w:rFonts w:ascii="Arial" w:eastAsia="Arial" w:hAnsi="Arial" w:cs="Arial"/>
                <w:b/>
                <w:color w:val="333333"/>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B79A185" w14:textId="435E9DE1" w:rsidR="002C0228" w:rsidRPr="003F0581" w:rsidRDefault="00131641" w:rsidP="00DE032C">
            <w:pPr>
              <w:spacing w:after="0" w:line="240" w:lineRule="auto"/>
              <w:jc w:val="both"/>
              <w:rPr>
                <w:rFonts w:ascii="Arial" w:eastAsia="Arial" w:hAnsi="Arial" w:cs="Arial"/>
                <w:color w:val="222222"/>
                <w:sz w:val="18"/>
                <w:szCs w:val="18"/>
              </w:rPr>
            </w:pPr>
            <w:r>
              <w:rPr>
                <w:rFonts w:ascii="Arial" w:eastAsia="Arial" w:hAnsi="Arial" w:cs="Arial"/>
                <w:color w:val="222222"/>
                <w:sz w:val="18"/>
                <w:szCs w:val="18"/>
              </w:rPr>
              <w:t>Bu dersin amacı, p</w:t>
            </w:r>
            <w:r w:rsidR="00B0798B" w:rsidRPr="003F0581">
              <w:rPr>
                <w:rFonts w:ascii="Arial" w:eastAsia="Arial" w:hAnsi="Arial" w:cs="Arial"/>
                <w:color w:val="222222"/>
                <w:sz w:val="18"/>
                <w:szCs w:val="18"/>
              </w:rPr>
              <w:t>ozitif deneyim, pozitif ilişkiler ve pozitif bireysel özelliklerin bilimsel çalışması olan pozitif psikolojiye genel bir bakış</w:t>
            </w:r>
            <w:r>
              <w:rPr>
                <w:rFonts w:ascii="Arial" w:eastAsia="Arial" w:hAnsi="Arial" w:cs="Arial"/>
                <w:color w:val="222222"/>
                <w:sz w:val="18"/>
                <w:szCs w:val="18"/>
              </w:rPr>
              <w:t xml:space="preserve"> sunmak, p</w:t>
            </w:r>
            <w:r w:rsidR="00B0798B" w:rsidRPr="003F0581">
              <w:rPr>
                <w:rFonts w:ascii="Arial" w:eastAsia="Arial" w:hAnsi="Arial" w:cs="Arial"/>
                <w:color w:val="222222"/>
                <w:sz w:val="18"/>
                <w:szCs w:val="18"/>
              </w:rPr>
              <w:t>ozitif psikolojinin gelişimini ve çağdaş pozitif psikoloji araştırmalarını anla</w:t>
            </w:r>
            <w:r>
              <w:rPr>
                <w:rFonts w:ascii="Arial" w:eastAsia="Arial" w:hAnsi="Arial" w:cs="Arial"/>
                <w:color w:val="222222"/>
                <w:sz w:val="18"/>
                <w:szCs w:val="18"/>
              </w:rPr>
              <w:t>t</w:t>
            </w:r>
            <w:r w:rsidR="00B0798B" w:rsidRPr="003F0581">
              <w:rPr>
                <w:rFonts w:ascii="Arial" w:eastAsia="Arial" w:hAnsi="Arial" w:cs="Arial"/>
                <w:color w:val="222222"/>
                <w:sz w:val="18"/>
                <w:szCs w:val="18"/>
              </w:rPr>
              <w:t>mak</w:t>
            </w:r>
            <w:r>
              <w:rPr>
                <w:rFonts w:ascii="Arial" w:eastAsia="Arial" w:hAnsi="Arial" w:cs="Arial"/>
                <w:color w:val="222222"/>
                <w:sz w:val="18"/>
                <w:szCs w:val="18"/>
              </w:rPr>
              <w:t xml:space="preserve"> ve p</w:t>
            </w:r>
            <w:r w:rsidR="00B0798B" w:rsidRPr="003F0581">
              <w:rPr>
                <w:rFonts w:ascii="Arial" w:eastAsia="Arial" w:hAnsi="Arial" w:cs="Arial"/>
                <w:color w:val="222222"/>
                <w:sz w:val="18"/>
                <w:szCs w:val="18"/>
              </w:rPr>
              <w:t xml:space="preserve">ozitif psikolojinin, psikoloji alanına ve </w:t>
            </w:r>
            <w:r w:rsidR="000665C7" w:rsidRPr="003F0581">
              <w:rPr>
                <w:rFonts w:ascii="Arial" w:eastAsia="Arial" w:hAnsi="Arial" w:cs="Arial"/>
                <w:color w:val="222222"/>
                <w:sz w:val="18"/>
                <w:szCs w:val="18"/>
              </w:rPr>
              <w:t>uygulamalara</w:t>
            </w:r>
            <w:r w:rsidR="00B0798B" w:rsidRPr="003F0581">
              <w:rPr>
                <w:rFonts w:ascii="Arial" w:eastAsia="Arial" w:hAnsi="Arial" w:cs="Arial"/>
                <w:color w:val="222222"/>
                <w:sz w:val="18"/>
                <w:szCs w:val="18"/>
              </w:rPr>
              <w:t xml:space="preserve"> katkı</w:t>
            </w:r>
            <w:r w:rsidR="00F73044" w:rsidRPr="003F0581">
              <w:rPr>
                <w:rFonts w:ascii="Arial" w:eastAsia="Arial" w:hAnsi="Arial" w:cs="Arial"/>
                <w:color w:val="222222"/>
                <w:sz w:val="18"/>
                <w:szCs w:val="18"/>
              </w:rPr>
              <w:t>sı</w:t>
            </w:r>
            <w:r w:rsidR="00B0798B" w:rsidRPr="003F0581">
              <w:rPr>
                <w:rFonts w:ascii="Arial" w:eastAsia="Arial" w:hAnsi="Arial" w:cs="Arial"/>
                <w:color w:val="222222"/>
                <w:sz w:val="18"/>
                <w:szCs w:val="18"/>
              </w:rPr>
              <w:t xml:space="preserve"> hakkında </w:t>
            </w:r>
            <w:r>
              <w:rPr>
                <w:rFonts w:ascii="Arial" w:eastAsia="Arial" w:hAnsi="Arial" w:cs="Arial"/>
                <w:color w:val="222222"/>
                <w:sz w:val="18"/>
                <w:szCs w:val="18"/>
              </w:rPr>
              <w:t>tartışmaktır.</w:t>
            </w:r>
          </w:p>
        </w:tc>
      </w:tr>
      <w:tr w:rsidR="002C0228" w:rsidRPr="003F0581" w14:paraId="235D521A" w14:textId="77777777">
        <w:trPr>
          <w:trHeight w:val="895"/>
          <w:jc w:val="center"/>
        </w:trPr>
        <w:tc>
          <w:tcPr>
            <w:tcW w:w="2995" w:type="dxa"/>
            <w:gridSpan w:val="3"/>
            <w:vMerge/>
            <w:tcBorders>
              <w:top w:val="single" w:sz="6" w:space="0" w:color="000000"/>
              <w:left w:val="single" w:sz="6" w:space="0" w:color="000000"/>
              <w:right w:val="single" w:sz="6" w:space="0" w:color="000000"/>
            </w:tcBorders>
          </w:tcPr>
          <w:p w14:paraId="5F13B7B4" w14:textId="77777777" w:rsidR="002C0228" w:rsidRPr="003F0581" w:rsidRDefault="002C0228">
            <w:pPr>
              <w:widowControl w:val="0"/>
              <w:pBdr>
                <w:top w:val="nil"/>
                <w:left w:val="nil"/>
                <w:bottom w:val="nil"/>
                <w:right w:val="nil"/>
                <w:between w:val="nil"/>
              </w:pBdr>
              <w:spacing w:after="0"/>
              <w:rPr>
                <w:rFonts w:ascii="Arial" w:eastAsia="Arial" w:hAnsi="Arial" w:cs="Arial"/>
                <w:color w:val="222222"/>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27B684F" w14:textId="2A777675" w:rsidR="002C0228" w:rsidRPr="003F0581" w:rsidRDefault="00131641" w:rsidP="00DE032C">
            <w:pPr>
              <w:spacing w:after="0" w:line="240" w:lineRule="auto"/>
              <w:jc w:val="both"/>
              <w:rPr>
                <w:rFonts w:ascii="Arial" w:eastAsia="Arial" w:hAnsi="Arial" w:cs="Arial"/>
                <w:sz w:val="18"/>
                <w:szCs w:val="18"/>
              </w:rPr>
            </w:pPr>
            <w:r>
              <w:rPr>
                <w:rFonts w:ascii="Arial" w:eastAsia="Arial" w:hAnsi="Arial" w:cs="Arial"/>
                <w:sz w:val="18"/>
                <w:szCs w:val="18"/>
              </w:rPr>
              <w:t>The aim of this course is to provide an</w:t>
            </w:r>
            <w:r w:rsidR="003F0581" w:rsidRPr="003F0581">
              <w:rPr>
                <w:rFonts w:ascii="Arial" w:eastAsia="Arial" w:hAnsi="Arial" w:cs="Arial"/>
                <w:sz w:val="18"/>
                <w:szCs w:val="18"/>
              </w:rPr>
              <w:t xml:space="preserve"> overview of positive psychology as a scientific study of positive experience, positive relationships, and positive individual trait</w:t>
            </w:r>
            <w:r>
              <w:rPr>
                <w:rFonts w:ascii="Arial" w:eastAsia="Arial" w:hAnsi="Arial" w:cs="Arial"/>
                <w:sz w:val="18"/>
                <w:szCs w:val="18"/>
              </w:rPr>
              <w:t>s, to explain</w:t>
            </w:r>
            <w:r w:rsidR="003F0581" w:rsidRPr="003F0581">
              <w:rPr>
                <w:rFonts w:ascii="Arial" w:eastAsia="Arial" w:hAnsi="Arial" w:cs="Arial"/>
                <w:sz w:val="18"/>
                <w:szCs w:val="18"/>
              </w:rPr>
              <w:t xml:space="preserve"> the development of positive psychology and contemporary positive psychology research</w:t>
            </w:r>
            <w:r>
              <w:rPr>
                <w:rFonts w:ascii="Arial" w:eastAsia="Arial" w:hAnsi="Arial" w:cs="Arial"/>
                <w:sz w:val="18"/>
                <w:szCs w:val="18"/>
              </w:rPr>
              <w:t xml:space="preserve">, and to discuss </w:t>
            </w:r>
            <w:r w:rsidR="003F0581" w:rsidRPr="003F0581">
              <w:rPr>
                <w:rFonts w:ascii="Arial" w:eastAsia="Arial" w:hAnsi="Arial" w:cs="Arial"/>
                <w:sz w:val="18"/>
                <w:szCs w:val="18"/>
              </w:rPr>
              <w:t xml:space="preserve">the contribution of positive psychology </w:t>
            </w:r>
            <w:r>
              <w:rPr>
                <w:rFonts w:ascii="Arial" w:eastAsia="Arial" w:hAnsi="Arial" w:cs="Arial"/>
                <w:sz w:val="18"/>
                <w:szCs w:val="18"/>
              </w:rPr>
              <w:t>to the</w:t>
            </w:r>
            <w:r w:rsidR="003F0581" w:rsidRPr="003F0581">
              <w:rPr>
                <w:rFonts w:ascii="Arial" w:eastAsia="Arial" w:hAnsi="Arial" w:cs="Arial"/>
                <w:sz w:val="18"/>
                <w:szCs w:val="18"/>
              </w:rPr>
              <w:t xml:space="preserve"> field </w:t>
            </w:r>
            <w:r>
              <w:rPr>
                <w:rFonts w:ascii="Arial" w:eastAsia="Arial" w:hAnsi="Arial" w:cs="Arial"/>
                <w:sz w:val="18"/>
                <w:szCs w:val="18"/>
              </w:rPr>
              <w:t xml:space="preserve">of psychology </w:t>
            </w:r>
            <w:r w:rsidR="003F0581" w:rsidRPr="003F0581">
              <w:rPr>
                <w:rFonts w:ascii="Arial" w:eastAsia="Arial" w:hAnsi="Arial" w:cs="Arial"/>
                <w:sz w:val="18"/>
                <w:szCs w:val="18"/>
              </w:rPr>
              <w:t xml:space="preserve">and </w:t>
            </w:r>
            <w:r>
              <w:rPr>
                <w:rFonts w:ascii="Arial" w:eastAsia="Arial" w:hAnsi="Arial" w:cs="Arial"/>
                <w:sz w:val="18"/>
                <w:szCs w:val="18"/>
              </w:rPr>
              <w:t>its practices.</w:t>
            </w:r>
          </w:p>
        </w:tc>
      </w:tr>
      <w:tr w:rsidR="002C0228" w:rsidRPr="003F0581" w14:paraId="555984ED" w14:textId="77777777">
        <w:trPr>
          <w:jc w:val="center"/>
        </w:trPr>
        <w:tc>
          <w:tcPr>
            <w:tcW w:w="2995" w:type="dxa"/>
            <w:gridSpan w:val="3"/>
            <w:vMerge w:val="restart"/>
            <w:tcBorders>
              <w:top w:val="single" w:sz="6" w:space="0" w:color="000000"/>
              <w:left w:val="single" w:sz="6" w:space="0" w:color="000000"/>
              <w:right w:val="single" w:sz="6" w:space="0" w:color="000000"/>
            </w:tcBorders>
            <w:vAlign w:val="center"/>
          </w:tcPr>
          <w:p w14:paraId="4211E151"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Dersin İçeriği</w:t>
            </w:r>
          </w:p>
          <w:p w14:paraId="42FDAE47" w14:textId="77777777" w:rsidR="002C0228" w:rsidRPr="003F0581" w:rsidRDefault="002C0228">
            <w:pPr>
              <w:spacing w:after="0" w:line="240" w:lineRule="auto"/>
              <w:rPr>
                <w:rFonts w:ascii="Arial" w:eastAsia="Arial" w:hAnsi="Arial" w:cs="Arial"/>
                <w:color w:val="333333"/>
                <w:sz w:val="18"/>
                <w:szCs w:val="18"/>
              </w:rPr>
            </w:pPr>
          </w:p>
          <w:p w14:paraId="1913A912" w14:textId="77777777" w:rsidR="002C0228" w:rsidRPr="003F0581" w:rsidRDefault="002C0228">
            <w:pPr>
              <w:spacing w:after="0" w:line="240" w:lineRule="auto"/>
              <w:rPr>
                <w:rFonts w:ascii="Arial" w:eastAsia="Arial" w:hAnsi="Arial" w:cs="Arial"/>
                <w:b/>
                <w:color w:val="333333"/>
                <w:sz w:val="18"/>
                <w:szCs w:val="18"/>
              </w:rPr>
            </w:pPr>
          </w:p>
          <w:p w14:paraId="2249D1C3" w14:textId="332AB0E1" w:rsidR="002C0228" w:rsidRPr="003F0581" w:rsidRDefault="0094402E">
            <w:pP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3F0581" w:rsidRPr="003F0581">
              <w:rPr>
                <w:rFonts w:ascii="Arial" w:eastAsia="Arial" w:hAnsi="Arial" w:cs="Arial"/>
                <w:b/>
                <w:color w:val="333333"/>
                <w:sz w:val="18"/>
                <w:szCs w:val="18"/>
              </w:rPr>
              <w:t>Course Content</w:t>
            </w:r>
            <w:r>
              <w:rPr>
                <w:rFonts w:ascii="Arial" w:eastAsia="Arial" w:hAnsi="Arial" w:cs="Arial"/>
                <w:b/>
                <w:color w:val="333333"/>
                <w:sz w:val="18"/>
                <w:szCs w:val="18"/>
              </w:rPr>
              <w:t>)</w:t>
            </w:r>
          </w:p>
          <w:p w14:paraId="0500DE7D" w14:textId="77777777" w:rsidR="002C0228" w:rsidRPr="003F0581" w:rsidRDefault="002C0228">
            <w:pPr>
              <w:pBdr>
                <w:top w:val="nil"/>
                <w:left w:val="nil"/>
                <w:bottom w:val="nil"/>
                <w:right w:val="nil"/>
                <w:between w:val="nil"/>
              </w:pBdr>
              <w:spacing w:after="0" w:line="240" w:lineRule="auto"/>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D64212D" w14:textId="3E186737" w:rsidR="002C0228" w:rsidRPr="003F0581" w:rsidRDefault="00B0798B" w:rsidP="00DE032C">
            <w:pPr>
              <w:spacing w:after="0" w:line="240" w:lineRule="auto"/>
              <w:jc w:val="both"/>
              <w:rPr>
                <w:rFonts w:ascii="Arial" w:eastAsia="Arial" w:hAnsi="Arial" w:cs="Arial"/>
                <w:sz w:val="18"/>
                <w:szCs w:val="18"/>
              </w:rPr>
            </w:pPr>
            <w:r w:rsidRPr="003F0581">
              <w:rPr>
                <w:rFonts w:ascii="Arial" w:eastAsia="Arial" w:hAnsi="Arial" w:cs="Arial"/>
                <w:sz w:val="18"/>
                <w:szCs w:val="18"/>
              </w:rPr>
              <w:t>Pozitif psikolojinin tanımı ve gelişimi. Yeni bir psikolojik bakış açısı olarak pozitif psikolojinin etkisi. İyi oluş ve PERMA iyi oluş teorisi (pozitif duygu, bağlılık, ilişkiler, anlam ve başarı). Pozitif psikolojideki anahtar kavramlar. Pozitif psikolojide ikinci dalga. Psikolojik başa çıkma mekanizmaları, travma sonrası büyüme ve psikolojik kaynakların korunması. Pozitif psikolojinin günlük yaşamdaki önemi ve psikolojinin farklı alt alanları.</w:t>
            </w:r>
          </w:p>
        </w:tc>
      </w:tr>
      <w:tr w:rsidR="002C0228" w:rsidRPr="003F0581" w14:paraId="7926DBCF" w14:textId="77777777">
        <w:trPr>
          <w:trHeight w:val="422"/>
          <w:jc w:val="center"/>
        </w:trPr>
        <w:tc>
          <w:tcPr>
            <w:tcW w:w="2995" w:type="dxa"/>
            <w:gridSpan w:val="3"/>
            <w:vMerge/>
            <w:tcBorders>
              <w:top w:val="single" w:sz="6" w:space="0" w:color="000000"/>
              <w:left w:val="single" w:sz="6" w:space="0" w:color="000000"/>
              <w:right w:val="single" w:sz="6" w:space="0" w:color="000000"/>
            </w:tcBorders>
            <w:vAlign w:val="center"/>
          </w:tcPr>
          <w:p w14:paraId="664D602C" w14:textId="77777777" w:rsidR="002C0228" w:rsidRPr="003F0581" w:rsidRDefault="002C0228">
            <w:pPr>
              <w:widowControl w:val="0"/>
              <w:pBdr>
                <w:top w:val="nil"/>
                <w:left w:val="nil"/>
                <w:bottom w:val="nil"/>
                <w:right w:val="nil"/>
                <w:between w:val="nil"/>
              </w:pBdr>
              <w:spacing w:after="0"/>
              <w:rPr>
                <w:rFonts w:ascii="Arial" w:eastAsia="Arial" w:hAnsi="Arial" w:cs="Arial"/>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85AA989" w14:textId="675CD411" w:rsidR="002C0228" w:rsidRPr="003F0581" w:rsidRDefault="000665C7" w:rsidP="00DE032C">
            <w:pPr>
              <w:pBdr>
                <w:top w:val="nil"/>
                <w:left w:val="nil"/>
                <w:bottom w:val="nil"/>
                <w:right w:val="nil"/>
                <w:between w:val="nil"/>
              </w:pBdr>
              <w:spacing w:after="0" w:line="240" w:lineRule="auto"/>
              <w:jc w:val="both"/>
              <w:rPr>
                <w:rFonts w:ascii="Arial" w:eastAsia="Arial" w:hAnsi="Arial" w:cs="Arial"/>
                <w:color w:val="000000"/>
                <w:sz w:val="18"/>
                <w:szCs w:val="18"/>
              </w:rPr>
            </w:pPr>
            <w:r w:rsidRPr="003F0581">
              <w:rPr>
                <w:rFonts w:ascii="Arial" w:eastAsia="Arial" w:hAnsi="Arial" w:cs="Arial"/>
                <w:color w:val="000000"/>
                <w:sz w:val="18"/>
                <w:szCs w:val="18"/>
              </w:rPr>
              <w:t>Definition and development of positive psychology. The effect of positive psychology as a new psychological perspective. Well-being and PERMA theory of well-being (positive emotion, engagement, relationships, meaning, and accomplishment). Critical concepts in positive psychology. The second wave in positive psychology. Psychological coping mechanisms, posttraumatic growth, and conservation of psychological resources. The relevance of positive psychology in everyday life and different subfields of psychology.</w:t>
            </w:r>
          </w:p>
        </w:tc>
      </w:tr>
      <w:tr w:rsidR="002C0228" w:rsidRPr="003F0581" w14:paraId="3104157A" w14:textId="77777777">
        <w:trPr>
          <w:jc w:val="center"/>
        </w:trPr>
        <w:tc>
          <w:tcPr>
            <w:tcW w:w="2995" w:type="dxa"/>
            <w:gridSpan w:val="3"/>
            <w:vMerge w:val="restart"/>
            <w:tcBorders>
              <w:top w:val="single" w:sz="6" w:space="0" w:color="000000"/>
              <w:left w:val="single" w:sz="6" w:space="0" w:color="000000"/>
              <w:right w:val="single" w:sz="6" w:space="0" w:color="000000"/>
            </w:tcBorders>
            <w:vAlign w:val="center"/>
          </w:tcPr>
          <w:p w14:paraId="62CB9BBE"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Dersin Öğrenme Çıktıları</w:t>
            </w:r>
          </w:p>
          <w:p w14:paraId="3822B87E" w14:textId="77777777" w:rsidR="002C0228" w:rsidRPr="003F0581" w:rsidRDefault="002C0228">
            <w:pPr>
              <w:spacing w:after="0" w:line="240" w:lineRule="auto"/>
              <w:rPr>
                <w:rFonts w:ascii="Arial" w:eastAsia="Arial" w:hAnsi="Arial" w:cs="Arial"/>
                <w:b/>
                <w:color w:val="333333"/>
                <w:sz w:val="18"/>
                <w:szCs w:val="18"/>
              </w:rPr>
            </w:pPr>
          </w:p>
          <w:p w14:paraId="270C85E7" w14:textId="77777777" w:rsidR="002C0228" w:rsidRPr="003F0581" w:rsidRDefault="002C0228">
            <w:pPr>
              <w:spacing w:after="0" w:line="240" w:lineRule="auto"/>
              <w:rPr>
                <w:rFonts w:ascii="Arial" w:eastAsia="Arial" w:hAnsi="Arial" w:cs="Arial"/>
                <w:b/>
                <w:color w:val="333333"/>
                <w:sz w:val="18"/>
                <w:szCs w:val="18"/>
              </w:rPr>
            </w:pPr>
          </w:p>
          <w:p w14:paraId="2679B760" w14:textId="77777777" w:rsidR="002C0228" w:rsidRPr="003F0581" w:rsidRDefault="002C0228">
            <w:pPr>
              <w:spacing w:after="0" w:line="240" w:lineRule="auto"/>
              <w:rPr>
                <w:rFonts w:ascii="Arial" w:eastAsia="Arial" w:hAnsi="Arial" w:cs="Arial"/>
                <w:b/>
                <w:color w:val="333333"/>
                <w:sz w:val="18"/>
                <w:szCs w:val="18"/>
              </w:rPr>
            </w:pPr>
          </w:p>
          <w:p w14:paraId="267CAA27" w14:textId="617005D2" w:rsidR="002C0228" w:rsidRPr="003F0581" w:rsidRDefault="0094402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333333"/>
                <w:sz w:val="18"/>
                <w:szCs w:val="18"/>
              </w:rPr>
              <w:t>(</w:t>
            </w:r>
            <w:r w:rsidR="003F0581" w:rsidRPr="003F0581">
              <w:rPr>
                <w:rFonts w:ascii="Arial" w:eastAsia="Arial" w:hAnsi="Arial" w:cs="Arial"/>
                <w:b/>
                <w:color w:val="333333"/>
                <w:sz w:val="18"/>
                <w:szCs w:val="18"/>
              </w:rPr>
              <w:t>Course Learning Outcomes</w:t>
            </w:r>
            <w:r>
              <w:rPr>
                <w:rFonts w:ascii="Arial" w:eastAsia="Arial" w:hAnsi="Arial" w:cs="Arial"/>
                <w:b/>
                <w:color w:val="333333"/>
                <w:sz w:val="18"/>
                <w:szCs w:val="18"/>
              </w:rPr>
              <w:t>)</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4819978" w14:textId="77777777" w:rsidR="00141E21" w:rsidRPr="003F0581" w:rsidRDefault="00141E21" w:rsidP="00DE032C">
            <w:pPr>
              <w:overflowPunct w:val="0"/>
              <w:autoSpaceDE w:val="0"/>
              <w:autoSpaceDN w:val="0"/>
              <w:adjustRightInd w:val="0"/>
              <w:spacing w:after="0" w:line="240" w:lineRule="auto"/>
              <w:jc w:val="both"/>
              <w:textAlignment w:val="baseline"/>
              <w:rPr>
                <w:rFonts w:ascii="Arial" w:hAnsi="Arial" w:cs="Arial"/>
                <w:color w:val="000000" w:themeColor="text1"/>
                <w:sz w:val="18"/>
                <w:szCs w:val="18"/>
              </w:rPr>
            </w:pPr>
            <w:r w:rsidRPr="003F0581">
              <w:rPr>
                <w:rFonts w:ascii="Arial" w:hAnsi="Arial" w:cs="Arial"/>
                <w:color w:val="000000" w:themeColor="text1"/>
                <w:sz w:val="18"/>
                <w:szCs w:val="18"/>
              </w:rPr>
              <w:t>Bu dersi başarıyla tamamlayan öğrenciler:</w:t>
            </w:r>
          </w:p>
          <w:p w14:paraId="63A36C66" w14:textId="139D6389" w:rsidR="000665C7" w:rsidRPr="003F0581" w:rsidRDefault="000665C7" w:rsidP="00DE032C">
            <w:pPr>
              <w:spacing w:after="0" w:line="240" w:lineRule="auto"/>
              <w:jc w:val="both"/>
              <w:rPr>
                <w:rFonts w:ascii="Arial" w:eastAsia="Arial" w:hAnsi="Arial" w:cs="Arial"/>
                <w:color w:val="000000"/>
                <w:sz w:val="18"/>
                <w:szCs w:val="18"/>
              </w:rPr>
            </w:pPr>
            <w:r w:rsidRPr="003F0581">
              <w:rPr>
                <w:rFonts w:ascii="Arial" w:eastAsia="Arial" w:hAnsi="Arial" w:cs="Arial"/>
                <w:color w:val="000000"/>
                <w:sz w:val="18"/>
                <w:szCs w:val="18"/>
              </w:rPr>
              <w:t>1)Pozitif psikolojiyi bilimsel bir bakış açısı olarak tanımlayabilir</w:t>
            </w:r>
          </w:p>
          <w:p w14:paraId="0F8280B1" w14:textId="3FED9299" w:rsidR="000665C7" w:rsidRPr="003F0581" w:rsidRDefault="000665C7" w:rsidP="00DE032C">
            <w:pPr>
              <w:spacing w:after="0" w:line="240" w:lineRule="auto"/>
              <w:jc w:val="both"/>
              <w:rPr>
                <w:rFonts w:ascii="Arial" w:eastAsia="Arial" w:hAnsi="Arial" w:cs="Arial"/>
                <w:color w:val="000000"/>
                <w:sz w:val="18"/>
                <w:szCs w:val="18"/>
              </w:rPr>
            </w:pPr>
            <w:r w:rsidRPr="003F0581">
              <w:rPr>
                <w:rFonts w:ascii="Arial" w:eastAsia="Arial" w:hAnsi="Arial" w:cs="Arial"/>
                <w:color w:val="000000"/>
                <w:sz w:val="18"/>
                <w:szCs w:val="18"/>
              </w:rPr>
              <w:t>2)Pozitif psikolojinin temel kavramlarını ve kuramlarını anlayabilir ve ifade edebilir</w:t>
            </w:r>
          </w:p>
          <w:p w14:paraId="1C8FAE8A" w14:textId="4400E747" w:rsidR="000665C7" w:rsidRPr="003F0581" w:rsidRDefault="000665C7" w:rsidP="00DE032C">
            <w:pPr>
              <w:spacing w:after="0" w:line="240" w:lineRule="auto"/>
              <w:jc w:val="both"/>
              <w:rPr>
                <w:rFonts w:ascii="Arial" w:eastAsia="Arial" w:hAnsi="Arial" w:cs="Arial"/>
                <w:color w:val="000000"/>
                <w:sz w:val="18"/>
                <w:szCs w:val="18"/>
              </w:rPr>
            </w:pPr>
            <w:r w:rsidRPr="003F0581">
              <w:rPr>
                <w:rFonts w:ascii="Arial" w:eastAsia="Arial" w:hAnsi="Arial" w:cs="Arial"/>
                <w:color w:val="000000"/>
                <w:sz w:val="18"/>
                <w:szCs w:val="18"/>
              </w:rPr>
              <w:t>3)Pozitif psikolojinin tarihsel gelişimini ve son dönemdeki tartışmaları öğrenir.</w:t>
            </w:r>
          </w:p>
          <w:p w14:paraId="17987090" w14:textId="114D0C83" w:rsidR="002C0228" w:rsidRPr="003F0581" w:rsidRDefault="000665C7" w:rsidP="00DE032C">
            <w:pPr>
              <w:spacing w:after="0" w:line="240" w:lineRule="auto"/>
              <w:jc w:val="both"/>
              <w:rPr>
                <w:rFonts w:ascii="Arial" w:eastAsia="Arial" w:hAnsi="Arial" w:cs="Arial"/>
                <w:color w:val="000000"/>
                <w:sz w:val="18"/>
                <w:szCs w:val="18"/>
              </w:rPr>
            </w:pPr>
            <w:r w:rsidRPr="003F0581">
              <w:rPr>
                <w:rFonts w:ascii="Arial" w:eastAsia="Arial" w:hAnsi="Arial" w:cs="Arial"/>
                <w:color w:val="000000"/>
                <w:sz w:val="18"/>
                <w:szCs w:val="18"/>
              </w:rPr>
              <w:t>4)Pozitif psikolojinin psikoloji bilimi üzerindeki uygulamalarını ve etkilerini öğrenir</w:t>
            </w:r>
          </w:p>
          <w:p w14:paraId="4E230859" w14:textId="77777777" w:rsidR="002C0228" w:rsidRPr="003F0581" w:rsidRDefault="002C0228" w:rsidP="00DE032C">
            <w:pPr>
              <w:spacing w:after="0" w:line="240" w:lineRule="auto"/>
              <w:jc w:val="both"/>
              <w:rPr>
                <w:rFonts w:ascii="Arial" w:eastAsia="Arial" w:hAnsi="Arial" w:cs="Arial"/>
                <w:color w:val="000000"/>
                <w:sz w:val="18"/>
                <w:szCs w:val="18"/>
              </w:rPr>
            </w:pPr>
          </w:p>
        </w:tc>
      </w:tr>
      <w:tr w:rsidR="002C0228" w:rsidRPr="003F0581" w14:paraId="03ACCD2A" w14:textId="77777777">
        <w:trPr>
          <w:jc w:val="center"/>
        </w:trPr>
        <w:tc>
          <w:tcPr>
            <w:tcW w:w="2995" w:type="dxa"/>
            <w:gridSpan w:val="3"/>
            <w:vMerge/>
            <w:tcBorders>
              <w:top w:val="single" w:sz="6" w:space="0" w:color="000000"/>
              <w:left w:val="single" w:sz="6" w:space="0" w:color="000000"/>
              <w:right w:val="single" w:sz="6" w:space="0" w:color="000000"/>
            </w:tcBorders>
            <w:vAlign w:val="center"/>
          </w:tcPr>
          <w:p w14:paraId="04B8A651" w14:textId="77777777" w:rsidR="002C0228" w:rsidRPr="003F0581" w:rsidRDefault="002C0228">
            <w:pPr>
              <w:widowControl w:val="0"/>
              <w:pBdr>
                <w:top w:val="nil"/>
                <w:left w:val="nil"/>
                <w:bottom w:val="nil"/>
                <w:right w:val="nil"/>
                <w:between w:val="nil"/>
              </w:pBdr>
              <w:spacing w:after="0"/>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2E74E76" w14:textId="5D1D85A9" w:rsidR="00CD6DB5" w:rsidRPr="003F0581" w:rsidRDefault="003F0581" w:rsidP="00DE032C">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3F0581">
              <w:rPr>
                <w:rFonts w:ascii="Arial" w:eastAsia="Arial" w:hAnsi="Arial" w:cs="Arial"/>
                <w:color w:val="000000"/>
                <w:sz w:val="18"/>
                <w:szCs w:val="18"/>
              </w:rPr>
              <w:t xml:space="preserve"> </w:t>
            </w:r>
            <w:r w:rsidR="00CD6DB5" w:rsidRPr="003F0581">
              <w:rPr>
                <w:rFonts w:ascii="Arial" w:hAnsi="Arial" w:cs="Arial"/>
                <w:color w:val="000000" w:themeColor="text1"/>
                <w:sz w:val="18"/>
                <w:szCs w:val="18"/>
                <w:lang w:val="en-US"/>
              </w:rPr>
              <w:t>Students, who pass the course satisfactorily can:</w:t>
            </w:r>
          </w:p>
          <w:p w14:paraId="6641D82B" w14:textId="78318930" w:rsidR="000665C7" w:rsidRPr="003F0581" w:rsidRDefault="000665C7" w:rsidP="00DE032C">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3F0581">
              <w:rPr>
                <w:rFonts w:ascii="Arial" w:hAnsi="Arial" w:cs="Arial"/>
                <w:color w:val="000000" w:themeColor="text1"/>
                <w:sz w:val="18"/>
                <w:szCs w:val="18"/>
                <w:lang w:val="en-US"/>
              </w:rPr>
              <w:t>1)Describe positive psychology as a scientific perspective.</w:t>
            </w:r>
          </w:p>
          <w:p w14:paraId="070ED380" w14:textId="07B9B199" w:rsidR="000665C7" w:rsidRPr="003F0581" w:rsidRDefault="000665C7" w:rsidP="00DE032C">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3F0581">
              <w:rPr>
                <w:rFonts w:ascii="Arial" w:hAnsi="Arial" w:cs="Arial"/>
                <w:color w:val="000000" w:themeColor="text1"/>
                <w:sz w:val="18"/>
                <w:szCs w:val="18"/>
                <w:lang w:val="en-US"/>
              </w:rPr>
              <w:t>2)Understand and articulate key concepts and theories of positive psychology.</w:t>
            </w:r>
          </w:p>
          <w:p w14:paraId="5ED47BDD" w14:textId="31899F86" w:rsidR="000665C7" w:rsidRPr="003F0581" w:rsidRDefault="000665C7" w:rsidP="00DE032C">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3F0581">
              <w:rPr>
                <w:rFonts w:ascii="Arial" w:hAnsi="Arial" w:cs="Arial"/>
                <w:color w:val="000000" w:themeColor="text1"/>
                <w:sz w:val="18"/>
                <w:szCs w:val="18"/>
                <w:lang w:val="en-US"/>
              </w:rPr>
              <w:t>3)Know the historical development and recent discussions of positive psychology.</w:t>
            </w:r>
          </w:p>
          <w:p w14:paraId="3AD11F5C" w14:textId="53E5CA2A" w:rsidR="002C0228" w:rsidRPr="003F0581" w:rsidRDefault="000665C7" w:rsidP="00DE032C">
            <w:pPr>
              <w:spacing w:after="0" w:line="240" w:lineRule="auto"/>
              <w:jc w:val="both"/>
              <w:rPr>
                <w:rFonts w:ascii="Arial" w:eastAsia="Arial" w:hAnsi="Arial" w:cs="Arial"/>
                <w:color w:val="000000"/>
                <w:sz w:val="18"/>
                <w:szCs w:val="18"/>
              </w:rPr>
            </w:pPr>
            <w:r w:rsidRPr="003F0581">
              <w:rPr>
                <w:rFonts w:ascii="Arial" w:hAnsi="Arial" w:cs="Arial"/>
                <w:color w:val="000000" w:themeColor="text1"/>
                <w:sz w:val="18"/>
                <w:szCs w:val="18"/>
                <w:lang w:val="en-US"/>
              </w:rPr>
              <w:t>4)Know the applications and effects of positive psychology on the psychological science.</w:t>
            </w:r>
          </w:p>
        </w:tc>
      </w:tr>
      <w:tr w:rsidR="00664079" w:rsidRPr="003F0581" w14:paraId="043EC761"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17477557" w14:textId="77777777" w:rsidR="00664079" w:rsidRPr="003F0581" w:rsidRDefault="00664079" w:rsidP="00664079">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Dersin ISCED Kategorisi</w:t>
            </w:r>
          </w:p>
          <w:p w14:paraId="2B6D3D1C" w14:textId="77777777" w:rsidR="00664079" w:rsidRPr="003F0581" w:rsidRDefault="00664079" w:rsidP="00664079">
            <w:pPr>
              <w:spacing w:after="0" w:line="240" w:lineRule="auto"/>
              <w:rPr>
                <w:rFonts w:ascii="Arial" w:eastAsia="Arial" w:hAnsi="Arial" w:cs="Arial"/>
                <w:b/>
                <w:color w:val="333333"/>
                <w:sz w:val="18"/>
                <w:szCs w:val="18"/>
              </w:rPr>
            </w:pPr>
          </w:p>
          <w:p w14:paraId="18CE1EFC" w14:textId="0013229C" w:rsidR="00664079" w:rsidRPr="003F0581" w:rsidRDefault="0094402E" w:rsidP="0066407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333333"/>
                <w:sz w:val="18"/>
                <w:szCs w:val="18"/>
              </w:rPr>
              <w:t>(</w:t>
            </w:r>
            <w:r w:rsidR="00664079" w:rsidRPr="003F0581">
              <w:rPr>
                <w:rFonts w:ascii="Arial" w:eastAsia="Arial" w:hAnsi="Arial" w:cs="Arial"/>
                <w:b/>
                <w:color w:val="333333"/>
                <w:sz w:val="18"/>
                <w:szCs w:val="18"/>
              </w:rPr>
              <w:t>ISCED Category of the course</w:t>
            </w:r>
            <w:r>
              <w:rPr>
                <w:rFonts w:ascii="Arial" w:eastAsia="Arial" w:hAnsi="Arial" w:cs="Arial"/>
                <w:b/>
                <w:color w:val="333333"/>
                <w:sz w:val="18"/>
                <w:szCs w:val="18"/>
              </w:rPr>
              <w:t>)</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B7F2E81" w14:textId="77777777" w:rsidR="00664079" w:rsidRPr="003F0581" w:rsidRDefault="003F0581" w:rsidP="00DE032C">
            <w:pPr>
              <w:spacing w:after="0" w:line="240" w:lineRule="auto"/>
              <w:jc w:val="both"/>
              <w:rPr>
                <w:rFonts w:ascii="Arial" w:eastAsia="Arial" w:hAnsi="Arial" w:cs="Arial"/>
                <w:color w:val="333333"/>
                <w:sz w:val="18"/>
                <w:szCs w:val="18"/>
              </w:rPr>
            </w:pPr>
            <w:r w:rsidRPr="003F0581">
              <w:rPr>
                <w:rFonts w:ascii="Arial" w:eastAsia="Arial" w:hAnsi="Arial" w:cs="Arial"/>
                <w:color w:val="333333"/>
                <w:sz w:val="18"/>
                <w:szCs w:val="18"/>
              </w:rPr>
              <w:t>31 Sosyal Davranışsal Bilimler</w:t>
            </w:r>
          </w:p>
          <w:p w14:paraId="2CBBE627" w14:textId="77777777" w:rsidR="00131641" w:rsidRDefault="00131641" w:rsidP="00DE032C">
            <w:pPr>
              <w:spacing w:after="0" w:line="240" w:lineRule="auto"/>
              <w:jc w:val="both"/>
              <w:rPr>
                <w:rFonts w:ascii="Arial" w:eastAsia="Arial" w:hAnsi="Arial" w:cs="Arial"/>
                <w:color w:val="333333"/>
                <w:sz w:val="18"/>
                <w:szCs w:val="18"/>
              </w:rPr>
            </w:pPr>
          </w:p>
          <w:p w14:paraId="36876BC9" w14:textId="7964D7E8" w:rsidR="003F0581" w:rsidRPr="003F0581" w:rsidRDefault="003F0581" w:rsidP="00DE032C">
            <w:pPr>
              <w:spacing w:after="0" w:line="240" w:lineRule="auto"/>
              <w:jc w:val="both"/>
              <w:rPr>
                <w:rFonts w:ascii="Arial" w:eastAsia="Arial" w:hAnsi="Arial" w:cs="Arial"/>
                <w:color w:val="333333"/>
                <w:sz w:val="18"/>
                <w:szCs w:val="18"/>
              </w:rPr>
            </w:pPr>
            <w:r w:rsidRPr="003F0581">
              <w:rPr>
                <w:rFonts w:ascii="Arial" w:eastAsia="Arial" w:hAnsi="Arial" w:cs="Arial"/>
                <w:color w:val="333333"/>
                <w:sz w:val="18"/>
                <w:szCs w:val="18"/>
              </w:rPr>
              <w:t>(31 Social and Behavioral Sciences)</w:t>
            </w:r>
          </w:p>
        </w:tc>
      </w:tr>
      <w:tr w:rsidR="00664079" w:rsidRPr="003F0581" w14:paraId="3BFC4627"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7773810B" w14:textId="77777777" w:rsidR="00664079" w:rsidRPr="003F0581" w:rsidRDefault="00664079" w:rsidP="00664079">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 Kitabı</w:t>
            </w:r>
          </w:p>
          <w:p w14:paraId="252A74AA" w14:textId="77777777" w:rsidR="00664079" w:rsidRPr="003F0581" w:rsidRDefault="00664079" w:rsidP="00664079">
            <w:pPr>
              <w:spacing w:after="0" w:line="240" w:lineRule="auto"/>
              <w:rPr>
                <w:rFonts w:ascii="Arial" w:eastAsia="Arial" w:hAnsi="Arial" w:cs="Arial"/>
                <w:b/>
                <w:color w:val="333333"/>
                <w:sz w:val="18"/>
                <w:szCs w:val="18"/>
              </w:rPr>
            </w:pPr>
          </w:p>
          <w:p w14:paraId="68CA665C" w14:textId="5F50F8F6" w:rsidR="00664079" w:rsidRPr="00131641" w:rsidRDefault="0094402E" w:rsidP="00664079">
            <w:pPr>
              <w:pBdr>
                <w:top w:val="nil"/>
                <w:left w:val="nil"/>
                <w:bottom w:val="nil"/>
                <w:right w:val="nil"/>
                <w:between w:val="nil"/>
              </w:pBdr>
              <w:spacing w:after="0" w:line="240" w:lineRule="auto"/>
              <w:rPr>
                <w:rFonts w:ascii="Arial" w:eastAsia="Arial" w:hAnsi="Arial" w:cs="Arial"/>
                <w:b/>
                <w:color w:val="333333"/>
                <w:sz w:val="18"/>
                <w:szCs w:val="18"/>
              </w:rPr>
            </w:pPr>
            <w:r>
              <w:rPr>
                <w:rFonts w:ascii="Arial" w:eastAsia="Arial" w:hAnsi="Arial" w:cs="Arial"/>
                <w:b/>
                <w:color w:val="333333"/>
                <w:sz w:val="18"/>
                <w:szCs w:val="18"/>
              </w:rPr>
              <w:t>(</w:t>
            </w:r>
            <w:r w:rsidR="00664079" w:rsidRPr="003F0581">
              <w:rPr>
                <w:rFonts w:ascii="Arial" w:eastAsia="Arial" w:hAnsi="Arial" w:cs="Arial"/>
                <w:b/>
                <w:color w:val="333333"/>
                <w:sz w:val="18"/>
                <w:szCs w:val="18"/>
              </w:rPr>
              <w:t>Textbook</w:t>
            </w:r>
            <w:r>
              <w:rPr>
                <w:rFonts w:ascii="Arial" w:eastAsia="Arial" w:hAnsi="Arial" w:cs="Arial"/>
                <w:b/>
                <w:color w:val="333333"/>
                <w:sz w:val="18"/>
                <w:szCs w:val="18"/>
              </w:rPr>
              <w:t>)</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7C5D800" w14:textId="77777777" w:rsidR="00664079" w:rsidRPr="003F0581" w:rsidRDefault="00664079" w:rsidP="00DE032C">
            <w:pPr>
              <w:spacing w:after="0" w:line="240" w:lineRule="auto"/>
              <w:jc w:val="both"/>
              <w:rPr>
                <w:rFonts w:ascii="Arial" w:eastAsia="Arial" w:hAnsi="Arial" w:cs="Arial"/>
                <w:sz w:val="18"/>
                <w:szCs w:val="18"/>
              </w:rPr>
            </w:pPr>
            <w:r w:rsidRPr="003F0581">
              <w:rPr>
                <w:rFonts w:ascii="Arial" w:eastAsia="Arial" w:hAnsi="Arial" w:cs="Arial"/>
                <w:sz w:val="18"/>
                <w:szCs w:val="18"/>
              </w:rPr>
              <w:t xml:space="preserve">Carr, A. (2013). </w:t>
            </w:r>
            <w:r w:rsidRPr="003F0581">
              <w:rPr>
                <w:rFonts w:ascii="Arial" w:eastAsia="Arial" w:hAnsi="Arial" w:cs="Arial"/>
                <w:i/>
                <w:iCs/>
                <w:sz w:val="18"/>
                <w:szCs w:val="18"/>
              </w:rPr>
              <w:t>Positive psychology: The science of happiness and human strengths</w:t>
            </w:r>
            <w:r w:rsidRPr="003F0581">
              <w:rPr>
                <w:rFonts w:ascii="Arial" w:eastAsia="Arial" w:hAnsi="Arial" w:cs="Arial"/>
                <w:sz w:val="18"/>
                <w:szCs w:val="18"/>
              </w:rPr>
              <w:t>. Routledge.</w:t>
            </w:r>
          </w:p>
        </w:tc>
      </w:tr>
      <w:tr w:rsidR="00664079" w:rsidRPr="003F0581" w14:paraId="32630D7A"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tcPr>
          <w:p w14:paraId="581C0AF3" w14:textId="77777777" w:rsidR="00664079" w:rsidRPr="003F0581" w:rsidRDefault="00664079" w:rsidP="00664079">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Yardımcı Kaynaklar</w:t>
            </w:r>
          </w:p>
          <w:p w14:paraId="46DD02BD" w14:textId="77777777" w:rsidR="00664079" w:rsidRPr="003F0581" w:rsidRDefault="00664079" w:rsidP="00664079">
            <w:pPr>
              <w:spacing w:after="0" w:line="240" w:lineRule="auto"/>
              <w:rPr>
                <w:rFonts w:ascii="Arial" w:eastAsia="Arial" w:hAnsi="Arial" w:cs="Arial"/>
                <w:b/>
                <w:color w:val="333333"/>
                <w:sz w:val="18"/>
                <w:szCs w:val="18"/>
              </w:rPr>
            </w:pPr>
          </w:p>
          <w:p w14:paraId="27BEED2B" w14:textId="02803B5D" w:rsidR="00664079" w:rsidRPr="003F0581" w:rsidRDefault="0094402E" w:rsidP="00664079">
            <w:pPr>
              <w:spacing w:after="0" w:line="240" w:lineRule="auto"/>
              <w:rPr>
                <w:rFonts w:ascii="Arial" w:eastAsia="Arial" w:hAnsi="Arial" w:cs="Arial"/>
                <w:color w:val="333333"/>
                <w:sz w:val="18"/>
                <w:szCs w:val="18"/>
              </w:rPr>
            </w:pPr>
            <w:r>
              <w:rPr>
                <w:rFonts w:ascii="Arial" w:eastAsia="Arial" w:hAnsi="Arial" w:cs="Arial"/>
                <w:b/>
                <w:color w:val="333333"/>
                <w:sz w:val="18"/>
                <w:szCs w:val="18"/>
              </w:rPr>
              <w:t>(</w:t>
            </w:r>
            <w:r w:rsidR="00664079" w:rsidRPr="003F0581">
              <w:rPr>
                <w:rFonts w:ascii="Arial" w:eastAsia="Arial" w:hAnsi="Arial" w:cs="Arial"/>
                <w:b/>
                <w:color w:val="333333"/>
                <w:sz w:val="18"/>
                <w:szCs w:val="18"/>
              </w:rPr>
              <w:t>Other References</w:t>
            </w:r>
            <w:r>
              <w:rPr>
                <w:rFonts w:ascii="Arial" w:eastAsia="Arial" w:hAnsi="Arial" w:cs="Arial"/>
                <w:b/>
                <w:color w:val="333333"/>
                <w:sz w:val="18"/>
                <w:szCs w:val="18"/>
              </w:rPr>
              <w:t>)</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B6DE7D1" w14:textId="4D063073" w:rsidR="00664079" w:rsidRPr="003F0581" w:rsidRDefault="00664079" w:rsidP="00664079">
            <w:pPr>
              <w:spacing w:after="0" w:line="240" w:lineRule="auto"/>
              <w:rPr>
                <w:rFonts w:ascii="Arial" w:eastAsia="Arial" w:hAnsi="Arial" w:cs="Arial"/>
                <w:color w:val="333333"/>
                <w:sz w:val="18"/>
                <w:szCs w:val="18"/>
              </w:rPr>
            </w:pPr>
            <w:r w:rsidRPr="003F0581">
              <w:rPr>
                <w:rFonts w:ascii="Arial" w:hAnsi="Arial" w:cs="Arial"/>
                <w:color w:val="222222"/>
                <w:sz w:val="18"/>
                <w:szCs w:val="18"/>
                <w:shd w:val="clear" w:color="auto" w:fill="FFFFFF"/>
              </w:rPr>
              <w:t>Boniwell, I. (2012).</w:t>
            </w:r>
            <w:r w:rsidRPr="003F0581">
              <w:rPr>
                <w:rStyle w:val="apple-converted-space"/>
                <w:rFonts w:ascii="Arial" w:hAnsi="Arial" w:cs="Arial"/>
                <w:color w:val="222222"/>
                <w:sz w:val="18"/>
                <w:szCs w:val="18"/>
                <w:shd w:val="clear" w:color="auto" w:fill="FFFFFF"/>
              </w:rPr>
              <w:t> </w:t>
            </w:r>
            <w:r w:rsidRPr="003F0581">
              <w:rPr>
                <w:rFonts w:ascii="Arial" w:hAnsi="Arial" w:cs="Arial"/>
                <w:i/>
                <w:iCs/>
                <w:color w:val="222222"/>
                <w:sz w:val="18"/>
                <w:szCs w:val="18"/>
              </w:rPr>
              <w:t>Positive psychology in a nutshell: The science of happiness: The science of happiness</w:t>
            </w:r>
            <w:r w:rsidRPr="003F0581">
              <w:rPr>
                <w:rFonts w:ascii="Arial" w:hAnsi="Arial" w:cs="Arial"/>
                <w:color w:val="222222"/>
                <w:sz w:val="18"/>
                <w:szCs w:val="18"/>
                <w:shd w:val="clear" w:color="auto" w:fill="FFFFFF"/>
              </w:rPr>
              <w:t>. McGraw-Hill Education (UK).</w:t>
            </w:r>
          </w:p>
        </w:tc>
      </w:tr>
    </w:tbl>
    <w:p w14:paraId="7390D652" w14:textId="26C743F7" w:rsidR="002C0228" w:rsidRPr="003F0581" w:rsidRDefault="002C0228">
      <w:pPr>
        <w:spacing w:after="0"/>
        <w:rPr>
          <w:rFonts w:ascii="Arial" w:eastAsia="Arial" w:hAnsi="Arial" w:cs="Arial"/>
          <w:sz w:val="18"/>
          <w:szCs w:val="18"/>
        </w:rPr>
      </w:pPr>
    </w:p>
    <w:p w14:paraId="167AF44A" w14:textId="0C71FF15" w:rsidR="002C0228" w:rsidRDefault="002C0228">
      <w:pPr>
        <w:spacing w:after="0"/>
        <w:rPr>
          <w:rFonts w:ascii="Arial" w:eastAsia="Arial" w:hAnsi="Arial" w:cs="Arial"/>
          <w:sz w:val="18"/>
          <w:szCs w:val="18"/>
        </w:rPr>
      </w:pPr>
    </w:p>
    <w:p w14:paraId="0C538720" w14:textId="7B738D76" w:rsidR="0094402E" w:rsidRDefault="0094402E">
      <w:pPr>
        <w:spacing w:after="0"/>
        <w:rPr>
          <w:rFonts w:ascii="Arial" w:eastAsia="Arial" w:hAnsi="Arial" w:cs="Arial"/>
          <w:sz w:val="18"/>
          <w:szCs w:val="18"/>
        </w:rPr>
      </w:pPr>
    </w:p>
    <w:p w14:paraId="1B06D751" w14:textId="707EFD23" w:rsidR="0094402E" w:rsidRDefault="0094402E">
      <w:pPr>
        <w:spacing w:after="0"/>
        <w:rPr>
          <w:rFonts w:ascii="Arial" w:eastAsia="Arial" w:hAnsi="Arial" w:cs="Arial"/>
          <w:sz w:val="18"/>
          <w:szCs w:val="18"/>
        </w:rPr>
      </w:pPr>
    </w:p>
    <w:p w14:paraId="52C22931" w14:textId="7DB311D7" w:rsidR="0094402E" w:rsidRDefault="0094402E">
      <w:pPr>
        <w:spacing w:after="0"/>
        <w:rPr>
          <w:rFonts w:ascii="Arial" w:eastAsia="Arial" w:hAnsi="Arial" w:cs="Arial"/>
          <w:sz w:val="18"/>
          <w:szCs w:val="18"/>
        </w:rPr>
      </w:pPr>
    </w:p>
    <w:p w14:paraId="59C06B87" w14:textId="45E9EEC9" w:rsidR="0094402E" w:rsidRDefault="0094402E">
      <w:pPr>
        <w:spacing w:after="0"/>
        <w:rPr>
          <w:rFonts w:ascii="Arial" w:eastAsia="Arial" w:hAnsi="Arial" w:cs="Arial"/>
          <w:sz w:val="18"/>
          <w:szCs w:val="18"/>
        </w:rPr>
      </w:pPr>
    </w:p>
    <w:p w14:paraId="3A7A7F91" w14:textId="087CC2C2" w:rsidR="0094402E" w:rsidRDefault="0094402E">
      <w:pPr>
        <w:spacing w:after="0"/>
        <w:rPr>
          <w:rFonts w:ascii="Arial" w:eastAsia="Arial" w:hAnsi="Arial" w:cs="Arial"/>
          <w:sz w:val="18"/>
          <w:szCs w:val="18"/>
        </w:rPr>
      </w:pPr>
    </w:p>
    <w:p w14:paraId="3548413A" w14:textId="2FFB231D" w:rsidR="0094402E" w:rsidRDefault="0094402E">
      <w:pPr>
        <w:spacing w:after="0"/>
        <w:rPr>
          <w:rFonts w:ascii="Arial" w:eastAsia="Arial" w:hAnsi="Arial" w:cs="Arial"/>
          <w:sz w:val="18"/>
          <w:szCs w:val="18"/>
        </w:rPr>
      </w:pPr>
    </w:p>
    <w:p w14:paraId="507EEF98" w14:textId="30BA6ED0" w:rsidR="0094402E" w:rsidRDefault="0094402E">
      <w:pPr>
        <w:spacing w:after="0"/>
        <w:rPr>
          <w:rFonts w:ascii="Arial" w:eastAsia="Arial" w:hAnsi="Arial" w:cs="Arial"/>
          <w:sz w:val="18"/>
          <w:szCs w:val="18"/>
        </w:rPr>
      </w:pPr>
    </w:p>
    <w:p w14:paraId="7B39FE2C" w14:textId="7AD8CB4D" w:rsidR="0094402E" w:rsidRDefault="0094402E">
      <w:pPr>
        <w:spacing w:after="0"/>
        <w:rPr>
          <w:rFonts w:ascii="Arial" w:eastAsia="Arial" w:hAnsi="Arial" w:cs="Arial"/>
          <w:sz w:val="18"/>
          <w:szCs w:val="18"/>
        </w:rPr>
      </w:pPr>
    </w:p>
    <w:p w14:paraId="69FC49C6" w14:textId="0EA71410" w:rsidR="0094402E" w:rsidRDefault="0094402E">
      <w:pPr>
        <w:spacing w:after="0"/>
        <w:rPr>
          <w:rFonts w:ascii="Arial" w:eastAsia="Arial" w:hAnsi="Arial" w:cs="Arial"/>
          <w:sz w:val="18"/>
          <w:szCs w:val="18"/>
        </w:rPr>
      </w:pPr>
    </w:p>
    <w:p w14:paraId="3AB96934" w14:textId="7605BCFD" w:rsidR="0094402E" w:rsidRDefault="0094402E">
      <w:pPr>
        <w:spacing w:after="0"/>
        <w:rPr>
          <w:rFonts w:ascii="Arial" w:eastAsia="Arial" w:hAnsi="Arial" w:cs="Arial"/>
          <w:sz w:val="18"/>
          <w:szCs w:val="18"/>
        </w:rPr>
      </w:pPr>
    </w:p>
    <w:p w14:paraId="55303297" w14:textId="3511AE49" w:rsidR="0094402E" w:rsidRDefault="0094402E">
      <w:pPr>
        <w:spacing w:after="0"/>
        <w:rPr>
          <w:rFonts w:ascii="Arial" w:eastAsia="Arial" w:hAnsi="Arial" w:cs="Arial"/>
          <w:sz w:val="18"/>
          <w:szCs w:val="18"/>
        </w:rPr>
      </w:pPr>
    </w:p>
    <w:p w14:paraId="025801C9" w14:textId="77777777" w:rsidR="0094402E" w:rsidRPr="003F0581" w:rsidRDefault="0094402E">
      <w:pPr>
        <w:spacing w:after="0"/>
        <w:rPr>
          <w:rFonts w:ascii="Arial" w:eastAsia="Arial" w:hAnsi="Arial" w:cs="Arial"/>
          <w:sz w:val="18"/>
          <w:szCs w:val="18"/>
        </w:rPr>
      </w:pPr>
    </w:p>
    <w:p w14:paraId="737F900E" w14:textId="0AF9A8A4" w:rsidR="002C0228" w:rsidRPr="003F0581" w:rsidRDefault="002C0228">
      <w:pPr>
        <w:spacing w:after="0"/>
        <w:rPr>
          <w:rFonts w:ascii="Arial" w:eastAsia="Arial" w:hAnsi="Arial" w:cs="Arial"/>
          <w:sz w:val="18"/>
          <w:szCs w:val="18"/>
        </w:rPr>
      </w:pPr>
    </w:p>
    <w:p w14:paraId="7FC66E3B" w14:textId="77777777" w:rsidR="002C0228" w:rsidRPr="003F0581" w:rsidRDefault="003F0581">
      <w:pPr>
        <w:spacing w:after="0" w:line="240" w:lineRule="auto"/>
        <w:jc w:val="center"/>
        <w:rPr>
          <w:rFonts w:ascii="Arial" w:eastAsia="Arial" w:hAnsi="Arial" w:cs="Arial"/>
          <w:b/>
          <w:color w:val="333333"/>
          <w:sz w:val="20"/>
          <w:szCs w:val="18"/>
        </w:rPr>
      </w:pPr>
      <w:r w:rsidRPr="003F0581">
        <w:rPr>
          <w:rFonts w:ascii="Arial" w:eastAsia="Arial" w:hAnsi="Arial" w:cs="Arial"/>
          <w:b/>
          <w:color w:val="333333"/>
          <w:sz w:val="20"/>
          <w:szCs w:val="18"/>
        </w:rPr>
        <w:t>HAFTALIK KONULAR</w:t>
      </w:r>
    </w:p>
    <w:tbl>
      <w:tblPr>
        <w:tblStyle w:val="a0"/>
        <w:tblW w:w="1050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7"/>
        <w:gridCol w:w="7529"/>
      </w:tblGrid>
      <w:tr w:rsidR="002C0228" w:rsidRPr="003F0581" w14:paraId="5F431143"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7FC517"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Hafta</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B906B5"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Teorik Ders Konuları</w:t>
            </w:r>
          </w:p>
        </w:tc>
      </w:tr>
      <w:tr w:rsidR="002C0228" w:rsidRPr="003F0581" w14:paraId="32DB15D5" w14:textId="77777777" w:rsidTr="00131641">
        <w:trPr>
          <w:cantSplit/>
          <w:trHeight w:val="453"/>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FA2A6E"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D746F10" w14:textId="77777777"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Pozitif psikoloji nedir?</w:t>
            </w:r>
          </w:p>
          <w:p w14:paraId="14DE6526" w14:textId="16D568EB" w:rsidR="002C0228"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Pozitif psikolojinin tarihsel gelişimi</w:t>
            </w:r>
          </w:p>
        </w:tc>
      </w:tr>
      <w:tr w:rsidR="002C0228" w:rsidRPr="003F0581" w14:paraId="12CB0822"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E15A9B"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2</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4969997" w14:textId="77777777" w:rsidR="00CB6727" w:rsidRPr="003F0581" w:rsidRDefault="00E022B7" w:rsidP="00CB672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Mutluluğun bilimsel araştırması</w:t>
            </w:r>
          </w:p>
          <w:p w14:paraId="6BCDA3AB" w14:textId="54B70519" w:rsidR="00CB6727" w:rsidRPr="003F0581" w:rsidRDefault="00CB6727" w:rsidP="00CB672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Öznel iyi oluş ve psikolojik iyi oluş</w:t>
            </w:r>
          </w:p>
          <w:p w14:paraId="111CA3F7" w14:textId="190B9130" w:rsidR="002C0228" w:rsidRPr="003F0581" w:rsidRDefault="00E022B7" w:rsidP="00CB672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Akış</w:t>
            </w:r>
          </w:p>
        </w:tc>
      </w:tr>
      <w:tr w:rsidR="002C0228" w:rsidRPr="003F0581" w14:paraId="0510B0CC"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03CC2F"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3</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BCD3A8" w14:textId="5D8F66CB" w:rsidR="002C0228" w:rsidRPr="003F0581" w:rsidRDefault="00E022B7">
            <w:pPr>
              <w:spacing w:after="0" w:line="240" w:lineRule="auto"/>
              <w:rPr>
                <w:rFonts w:ascii="Arial" w:hAnsi="Arial" w:cs="Arial"/>
                <w:b/>
                <w:bCs/>
                <w:sz w:val="18"/>
                <w:szCs w:val="18"/>
              </w:rPr>
            </w:pPr>
            <w:r w:rsidRPr="003F0581">
              <w:rPr>
                <w:rFonts w:ascii="Arial" w:eastAsia="Arial" w:hAnsi="Arial" w:cs="Arial"/>
                <w:sz w:val="18"/>
                <w:szCs w:val="18"/>
              </w:rPr>
              <w:t>PERMA Modeli (</w:t>
            </w:r>
            <w:r w:rsidR="00B0798B" w:rsidRPr="003F0581">
              <w:rPr>
                <w:rFonts w:ascii="Arial" w:eastAsia="Arial" w:hAnsi="Arial" w:cs="Arial"/>
                <w:sz w:val="18"/>
                <w:szCs w:val="18"/>
              </w:rPr>
              <w:t>Pozitif</w:t>
            </w:r>
            <w:r w:rsidRPr="003F0581">
              <w:rPr>
                <w:rFonts w:ascii="Arial" w:eastAsia="Arial" w:hAnsi="Arial" w:cs="Arial"/>
                <w:sz w:val="18"/>
                <w:szCs w:val="18"/>
              </w:rPr>
              <w:t xml:space="preserve"> Duygu, Bağlılık, İlişkiler, Anlam, Başarılar)</w:t>
            </w:r>
          </w:p>
        </w:tc>
      </w:tr>
      <w:tr w:rsidR="002C0228" w:rsidRPr="003F0581" w14:paraId="0EC7CA27"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5B30A3"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4</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30FA05" w14:textId="77777777" w:rsidR="00E022B7"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Pozitif psikolojinin kişilerarası yönü</w:t>
            </w:r>
          </w:p>
          <w:p w14:paraId="3AC410DD" w14:textId="47D17D47" w:rsidR="002C0228"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Bağışlama</w:t>
            </w:r>
          </w:p>
        </w:tc>
      </w:tr>
      <w:tr w:rsidR="002C0228" w:rsidRPr="003F0581" w14:paraId="67EEE2F8"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A2ED45"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5</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754544" w14:textId="301F1D85" w:rsidR="002C0228"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Karakterin güçlü yönleri ve erdemler</w:t>
            </w:r>
          </w:p>
        </w:tc>
      </w:tr>
      <w:tr w:rsidR="002C0228" w:rsidRPr="003F0581" w14:paraId="2C504C86" w14:textId="77777777" w:rsidTr="00131641">
        <w:trPr>
          <w:cantSplit/>
          <w:trHeight w:val="32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8636CF"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6</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F19791" w14:textId="471BE360" w:rsidR="002C0228" w:rsidRPr="003F0581" w:rsidRDefault="00E022B7">
            <w:pPr>
              <w:spacing w:after="0" w:line="240" w:lineRule="auto"/>
              <w:rPr>
                <w:rFonts w:ascii="Arial" w:eastAsia="Arial" w:hAnsi="Arial" w:cs="Arial"/>
                <w:sz w:val="18"/>
                <w:szCs w:val="18"/>
              </w:rPr>
            </w:pPr>
            <w:r w:rsidRPr="003F0581">
              <w:rPr>
                <w:rFonts w:ascii="Arial" w:eastAsia="Arial" w:hAnsi="Arial" w:cs="Arial"/>
                <w:sz w:val="18"/>
                <w:szCs w:val="18"/>
              </w:rPr>
              <w:t>Psikolojik sermaye</w:t>
            </w:r>
          </w:p>
        </w:tc>
      </w:tr>
      <w:tr w:rsidR="002C0228" w:rsidRPr="003F0581" w14:paraId="23E6B2C9" w14:textId="77777777" w:rsidTr="00131641">
        <w:trPr>
          <w:cantSplit/>
          <w:trHeight w:val="170"/>
          <w:jc w:val="center"/>
        </w:trPr>
        <w:tc>
          <w:tcPr>
            <w:tcW w:w="297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948906"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7</w:t>
            </w:r>
          </w:p>
        </w:tc>
        <w:tc>
          <w:tcPr>
            <w:tcW w:w="75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597B94" w14:textId="64671D14" w:rsidR="002C0228" w:rsidRPr="003F0581" w:rsidRDefault="00600A07">
            <w:pPr>
              <w:spacing w:after="0" w:line="240" w:lineRule="auto"/>
              <w:rPr>
                <w:rFonts w:ascii="Arial" w:eastAsia="Arial" w:hAnsi="Arial" w:cs="Arial"/>
                <w:sz w:val="18"/>
                <w:szCs w:val="18"/>
              </w:rPr>
            </w:pPr>
            <w:r w:rsidRPr="003F0581">
              <w:rPr>
                <w:rFonts w:ascii="Arial" w:eastAsia="Arial" w:hAnsi="Arial" w:cs="Arial"/>
                <w:sz w:val="18"/>
                <w:szCs w:val="18"/>
              </w:rPr>
              <w:t>Psikolojik sermaye</w:t>
            </w:r>
          </w:p>
        </w:tc>
      </w:tr>
      <w:tr w:rsidR="002C0228" w:rsidRPr="003F0581" w14:paraId="19FCD86D" w14:textId="77777777" w:rsidTr="00461078">
        <w:trPr>
          <w:cantSplit/>
          <w:trHeight w:val="170"/>
          <w:jc w:val="center"/>
        </w:trPr>
        <w:tc>
          <w:tcPr>
            <w:tcW w:w="2977" w:type="dxa"/>
            <w:tcBorders>
              <w:top w:val="single" w:sz="6" w:space="0" w:color="000000"/>
              <w:left w:val="single" w:sz="6" w:space="0" w:color="000000"/>
              <w:bottom w:val="single" w:sz="4" w:space="0" w:color="auto"/>
              <w:right w:val="single" w:sz="6" w:space="0" w:color="000000"/>
            </w:tcBorders>
            <w:shd w:val="clear" w:color="auto" w:fill="auto"/>
            <w:tcMar>
              <w:top w:w="34" w:type="dxa"/>
              <w:left w:w="34" w:type="dxa"/>
              <w:bottom w:w="34" w:type="dxa"/>
              <w:right w:w="34" w:type="dxa"/>
            </w:tcMar>
            <w:vAlign w:val="center"/>
          </w:tcPr>
          <w:p w14:paraId="64659093"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8</w:t>
            </w:r>
          </w:p>
        </w:tc>
        <w:tc>
          <w:tcPr>
            <w:tcW w:w="7529" w:type="dxa"/>
            <w:tcBorders>
              <w:top w:val="single" w:sz="6" w:space="0" w:color="000000"/>
              <w:left w:val="single" w:sz="6" w:space="0" w:color="000000"/>
              <w:bottom w:val="single" w:sz="4" w:space="0" w:color="auto"/>
              <w:right w:val="single" w:sz="6" w:space="0" w:color="000000"/>
            </w:tcBorders>
            <w:shd w:val="clear" w:color="auto" w:fill="auto"/>
            <w:tcMar>
              <w:top w:w="34" w:type="dxa"/>
              <w:left w:w="34" w:type="dxa"/>
              <w:bottom w:w="34" w:type="dxa"/>
              <w:right w:w="34" w:type="dxa"/>
            </w:tcMar>
            <w:vAlign w:val="center"/>
          </w:tcPr>
          <w:p w14:paraId="27684327" w14:textId="698F25C2" w:rsidR="002C0228" w:rsidRPr="003F0581" w:rsidRDefault="0061611F">
            <w:pPr>
              <w:spacing w:after="0" w:line="240" w:lineRule="auto"/>
              <w:rPr>
                <w:rFonts w:ascii="Arial" w:eastAsia="Arial" w:hAnsi="Arial" w:cs="Arial"/>
                <w:sz w:val="18"/>
                <w:szCs w:val="18"/>
              </w:rPr>
            </w:pPr>
            <w:bookmarkStart w:id="0" w:name="_heading=h.gjdgxs" w:colFirst="0" w:colLast="0"/>
            <w:bookmarkEnd w:id="0"/>
            <w:r w:rsidRPr="003F0581">
              <w:rPr>
                <w:rFonts w:ascii="Arial" w:eastAsia="Arial" w:hAnsi="Arial" w:cs="Arial"/>
                <w:sz w:val="18"/>
                <w:szCs w:val="18"/>
              </w:rPr>
              <w:t xml:space="preserve">Bilinçli farkındalık, şükran, öz şefkat  </w:t>
            </w:r>
          </w:p>
          <w:p w14:paraId="65E4EA49" w14:textId="03F3198A" w:rsidR="002C0228" w:rsidRPr="003F0581" w:rsidRDefault="0061611F">
            <w:pPr>
              <w:spacing w:after="0" w:line="240" w:lineRule="auto"/>
              <w:rPr>
                <w:rFonts w:ascii="Arial" w:eastAsia="Arial" w:hAnsi="Arial" w:cs="Arial"/>
                <w:sz w:val="18"/>
                <w:szCs w:val="18"/>
              </w:rPr>
            </w:pPr>
            <w:r w:rsidRPr="003F0581">
              <w:rPr>
                <w:rFonts w:ascii="Arial" w:eastAsia="Arial" w:hAnsi="Arial" w:cs="Arial"/>
                <w:sz w:val="18"/>
                <w:szCs w:val="18"/>
              </w:rPr>
              <w:t>Genişle ve inşa et kuramı</w:t>
            </w:r>
          </w:p>
        </w:tc>
      </w:tr>
      <w:tr w:rsidR="002C0228" w:rsidRPr="003F0581" w14:paraId="12979C4B" w14:textId="77777777" w:rsidTr="00461078">
        <w:trPr>
          <w:cantSplit/>
          <w:trHeight w:val="1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14078246"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9</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27BC4E80" w14:textId="77777777" w:rsidR="0061611F" w:rsidRPr="003F0581" w:rsidRDefault="0061611F" w:rsidP="0061611F">
            <w:pPr>
              <w:spacing w:after="0" w:line="240" w:lineRule="auto"/>
              <w:rPr>
                <w:rFonts w:ascii="Arial" w:eastAsia="Arial" w:hAnsi="Arial" w:cs="Arial"/>
                <w:sz w:val="18"/>
                <w:szCs w:val="18"/>
              </w:rPr>
            </w:pPr>
            <w:r w:rsidRPr="003F0581">
              <w:rPr>
                <w:rFonts w:ascii="Arial" w:eastAsia="Arial" w:hAnsi="Arial" w:cs="Arial"/>
                <w:sz w:val="18"/>
                <w:szCs w:val="18"/>
              </w:rPr>
              <w:t xml:space="preserve">Bilinçli farkındalık, şükran, öz şefkat  </w:t>
            </w:r>
          </w:p>
          <w:p w14:paraId="2A978A0B" w14:textId="7E1C4D07" w:rsidR="002C0228" w:rsidRPr="003F0581" w:rsidRDefault="0061611F" w:rsidP="0061611F">
            <w:pPr>
              <w:spacing w:after="0" w:line="240" w:lineRule="auto"/>
              <w:rPr>
                <w:rFonts w:ascii="Arial" w:eastAsia="Arial" w:hAnsi="Arial" w:cs="Arial"/>
                <w:sz w:val="18"/>
                <w:szCs w:val="18"/>
              </w:rPr>
            </w:pPr>
            <w:r w:rsidRPr="003F0581">
              <w:rPr>
                <w:rFonts w:ascii="Arial" w:eastAsia="Arial" w:hAnsi="Arial" w:cs="Arial"/>
                <w:sz w:val="18"/>
                <w:szCs w:val="18"/>
              </w:rPr>
              <w:t>Genişle ve inşa et kuramı</w:t>
            </w:r>
          </w:p>
        </w:tc>
      </w:tr>
      <w:tr w:rsidR="002C0228" w:rsidRPr="003F0581" w14:paraId="1B7E4741" w14:textId="77777777" w:rsidTr="00461078">
        <w:trPr>
          <w:cantSplit/>
          <w:trHeight w:val="4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5D53A9FC"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10</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6DACFFFC" w14:textId="67725C47" w:rsidR="002C0228" w:rsidRPr="003F0581" w:rsidRDefault="0061611F">
            <w:pPr>
              <w:spacing w:after="0" w:line="240" w:lineRule="auto"/>
              <w:rPr>
                <w:rFonts w:ascii="Arial" w:eastAsia="Arial" w:hAnsi="Arial" w:cs="Arial"/>
                <w:sz w:val="18"/>
                <w:szCs w:val="18"/>
              </w:rPr>
            </w:pPr>
            <w:r w:rsidRPr="003F0581">
              <w:rPr>
                <w:rFonts w:ascii="Arial" w:eastAsia="Arial" w:hAnsi="Arial" w:cs="Arial"/>
                <w:sz w:val="18"/>
                <w:szCs w:val="18"/>
              </w:rPr>
              <w:t>Pozitif psikoloji ve insan davranışı</w:t>
            </w:r>
          </w:p>
          <w:p w14:paraId="20E565C7" w14:textId="106C781E" w:rsidR="002C0228" w:rsidRPr="003F0581" w:rsidRDefault="0061611F">
            <w:pPr>
              <w:spacing w:after="0" w:line="240" w:lineRule="auto"/>
              <w:rPr>
                <w:rFonts w:ascii="Arial" w:eastAsia="Arial" w:hAnsi="Arial" w:cs="Arial"/>
                <w:sz w:val="18"/>
                <w:szCs w:val="18"/>
              </w:rPr>
            </w:pPr>
            <w:r w:rsidRPr="003F0581">
              <w:rPr>
                <w:rFonts w:ascii="Arial" w:eastAsia="Arial" w:hAnsi="Arial" w:cs="Arial"/>
                <w:sz w:val="18"/>
                <w:szCs w:val="18"/>
              </w:rPr>
              <w:t>Öz belirleme kuramı</w:t>
            </w:r>
          </w:p>
        </w:tc>
      </w:tr>
      <w:tr w:rsidR="002C0228" w:rsidRPr="003F0581" w14:paraId="3062220F" w14:textId="77777777" w:rsidTr="00461078">
        <w:trPr>
          <w:cantSplit/>
          <w:trHeight w:val="1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568058C9"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11</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14DAFE80" w14:textId="51795EFF" w:rsidR="002C0228" w:rsidRPr="003F0581" w:rsidRDefault="0061611F">
            <w:pPr>
              <w:spacing w:after="0" w:line="240" w:lineRule="auto"/>
              <w:rPr>
                <w:rFonts w:ascii="Arial" w:eastAsia="Arial" w:hAnsi="Arial" w:cs="Arial"/>
                <w:color w:val="000000"/>
                <w:sz w:val="18"/>
                <w:szCs w:val="18"/>
              </w:rPr>
            </w:pPr>
            <w:r w:rsidRPr="003F0581">
              <w:rPr>
                <w:rFonts w:ascii="Arial" w:eastAsia="Arial" w:hAnsi="Arial" w:cs="Arial"/>
                <w:sz w:val="18"/>
                <w:szCs w:val="18"/>
              </w:rPr>
              <w:t>Pozitif psikolojide ikinci dalga</w:t>
            </w:r>
          </w:p>
        </w:tc>
      </w:tr>
      <w:tr w:rsidR="002C0228" w:rsidRPr="003F0581" w14:paraId="1DD49378" w14:textId="77777777" w:rsidTr="00461078">
        <w:trPr>
          <w:cantSplit/>
          <w:trHeight w:val="1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3FC15DB6"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12</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7834D4CC" w14:textId="1423F614" w:rsidR="002C0228" w:rsidRPr="003F0581" w:rsidRDefault="0061611F">
            <w:pPr>
              <w:spacing w:after="0" w:line="240" w:lineRule="auto"/>
              <w:rPr>
                <w:rFonts w:ascii="Arial" w:eastAsia="Arial" w:hAnsi="Arial" w:cs="Arial"/>
                <w:sz w:val="18"/>
                <w:szCs w:val="18"/>
              </w:rPr>
            </w:pPr>
            <w:r w:rsidRPr="003F0581">
              <w:rPr>
                <w:rFonts w:ascii="Arial" w:eastAsia="Arial" w:hAnsi="Arial" w:cs="Arial"/>
                <w:sz w:val="18"/>
                <w:szCs w:val="18"/>
              </w:rPr>
              <w:t>Travma sonrası gelişme ve psikolojik kaynaklar yaklaşımı</w:t>
            </w:r>
          </w:p>
        </w:tc>
      </w:tr>
      <w:tr w:rsidR="002C0228" w:rsidRPr="003F0581" w14:paraId="15A52D5A" w14:textId="77777777" w:rsidTr="00461078">
        <w:trPr>
          <w:cantSplit/>
          <w:trHeight w:val="1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7F2A11B8"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13</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0BF6C9B7" w14:textId="0996488E" w:rsidR="002C0228" w:rsidRPr="003F0581" w:rsidRDefault="0061611F">
            <w:pPr>
              <w:spacing w:after="0" w:line="240" w:lineRule="auto"/>
              <w:rPr>
                <w:rFonts w:ascii="Arial" w:eastAsia="Arial" w:hAnsi="Arial" w:cs="Arial"/>
                <w:sz w:val="18"/>
                <w:szCs w:val="18"/>
              </w:rPr>
            </w:pPr>
            <w:r w:rsidRPr="003F0581">
              <w:rPr>
                <w:rFonts w:ascii="Arial" w:eastAsia="Arial" w:hAnsi="Arial" w:cs="Arial"/>
                <w:sz w:val="18"/>
                <w:szCs w:val="18"/>
              </w:rPr>
              <w:t>Uygulamada ve psikolojinin farklı alanlarında pozitif psikoloji (iş, eğitim, sağlık etc.)</w:t>
            </w:r>
          </w:p>
        </w:tc>
      </w:tr>
      <w:tr w:rsidR="002C0228" w:rsidRPr="003F0581" w14:paraId="2A98732C" w14:textId="77777777" w:rsidTr="00461078">
        <w:trPr>
          <w:cantSplit/>
          <w:trHeight w:val="1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7CC98E30"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14</w:t>
            </w:r>
          </w:p>
        </w:tc>
        <w:tc>
          <w:tcPr>
            <w:tcW w:w="7529" w:type="dxa"/>
            <w:tcBorders>
              <w:top w:val="single" w:sz="4" w:space="0" w:color="auto"/>
              <w:left w:val="single" w:sz="4" w:space="0" w:color="auto"/>
              <w:bottom w:val="single" w:sz="4" w:space="0" w:color="auto"/>
              <w:right w:val="single" w:sz="4" w:space="0" w:color="auto"/>
            </w:tcBorders>
            <w:shd w:val="clear" w:color="auto" w:fill="auto"/>
            <w:tcMar>
              <w:top w:w="34" w:type="dxa"/>
              <w:left w:w="34" w:type="dxa"/>
              <w:bottom w:w="34" w:type="dxa"/>
              <w:right w:w="34" w:type="dxa"/>
            </w:tcMar>
            <w:vAlign w:val="center"/>
          </w:tcPr>
          <w:p w14:paraId="5B60C5FD" w14:textId="5F2FA329" w:rsidR="002C0228" w:rsidRPr="003F0581" w:rsidRDefault="003F0581">
            <w:pPr>
              <w:spacing w:after="0" w:line="240" w:lineRule="auto"/>
              <w:rPr>
                <w:rFonts w:ascii="Arial" w:eastAsia="Arial" w:hAnsi="Arial" w:cs="Arial"/>
                <w:sz w:val="18"/>
                <w:szCs w:val="18"/>
              </w:rPr>
            </w:pPr>
            <w:r w:rsidRPr="003F0581">
              <w:rPr>
                <w:rFonts w:ascii="Arial" w:eastAsia="Arial" w:hAnsi="Arial" w:cs="Arial"/>
                <w:sz w:val="18"/>
                <w:szCs w:val="18"/>
              </w:rPr>
              <w:t>Uygulamada ve psikolojinin farklı alanlarında pozitif psikoloji (iş, eğitim, sağlık etc.)</w:t>
            </w:r>
          </w:p>
        </w:tc>
      </w:tr>
    </w:tbl>
    <w:p w14:paraId="358726EB" w14:textId="77777777" w:rsidR="002C0228" w:rsidRPr="003F0581" w:rsidRDefault="002C0228">
      <w:pPr>
        <w:spacing w:after="0" w:line="240" w:lineRule="auto"/>
        <w:rPr>
          <w:rFonts w:ascii="Arial" w:eastAsia="Arial" w:hAnsi="Arial" w:cs="Arial"/>
          <w:b/>
          <w:color w:val="333333"/>
          <w:sz w:val="18"/>
          <w:szCs w:val="18"/>
        </w:rPr>
      </w:pPr>
    </w:p>
    <w:p w14:paraId="1CECC73C" w14:textId="77777777" w:rsidR="002C0228" w:rsidRPr="003F0581" w:rsidRDefault="003F0581">
      <w:pPr>
        <w:spacing w:after="0" w:line="240" w:lineRule="auto"/>
        <w:jc w:val="center"/>
        <w:rPr>
          <w:rFonts w:ascii="Arial" w:eastAsia="Arial" w:hAnsi="Arial" w:cs="Arial"/>
          <w:b/>
          <w:color w:val="333333"/>
          <w:sz w:val="20"/>
          <w:szCs w:val="18"/>
        </w:rPr>
      </w:pPr>
      <w:r w:rsidRPr="003F0581">
        <w:rPr>
          <w:rFonts w:ascii="Arial" w:eastAsia="Arial" w:hAnsi="Arial" w:cs="Arial"/>
          <w:b/>
          <w:color w:val="333333"/>
          <w:sz w:val="20"/>
          <w:szCs w:val="18"/>
        </w:rPr>
        <w:t>COURSE PLAN</w:t>
      </w:r>
    </w:p>
    <w:tbl>
      <w:tblPr>
        <w:tblStyle w:val="a1"/>
        <w:tblW w:w="1064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26"/>
        <w:gridCol w:w="7614"/>
      </w:tblGrid>
      <w:tr w:rsidR="002C0228" w:rsidRPr="003F0581" w14:paraId="574D86C5"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A415AC"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Week</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BE04F43" w14:textId="77777777" w:rsidR="002C0228"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Topics</w:t>
            </w:r>
          </w:p>
        </w:tc>
      </w:tr>
      <w:tr w:rsidR="00E022B7" w:rsidRPr="003F0581" w14:paraId="196E8318"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380DB4"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AFF8BF" w14:textId="77777777"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What is positive psychology?</w:t>
            </w:r>
          </w:p>
          <w:p w14:paraId="05729FF1" w14:textId="35E69772"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Historical development of positive psychology</w:t>
            </w:r>
          </w:p>
        </w:tc>
      </w:tr>
      <w:tr w:rsidR="00E022B7" w:rsidRPr="003F0581" w14:paraId="2561C9EA"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FA7FF71"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E347A15" w14:textId="77777777"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Scientific study of happiness</w:t>
            </w:r>
          </w:p>
          <w:p w14:paraId="5E3C3658" w14:textId="0AD76AD7" w:rsidR="00E022B7" w:rsidRPr="003F0581" w:rsidRDefault="00CB672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Subjective well-being and psychological well-being</w:t>
            </w:r>
          </w:p>
          <w:p w14:paraId="2AFF7615" w14:textId="0C4C5FAD"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color w:val="000000"/>
                <w:sz w:val="18"/>
                <w:szCs w:val="18"/>
              </w:rPr>
              <w:t>Flow</w:t>
            </w:r>
          </w:p>
        </w:tc>
      </w:tr>
      <w:tr w:rsidR="00E022B7" w:rsidRPr="003F0581" w14:paraId="53368A05"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38BD805"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EB12A2" w14:textId="1FE98E18"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 xml:space="preserve">PERMA Model </w:t>
            </w:r>
            <w:r w:rsidRPr="003F0581">
              <w:rPr>
                <w:rFonts w:ascii="Arial" w:eastAsia="Arial" w:hAnsi="Arial" w:cs="Arial"/>
                <w:color w:val="000000" w:themeColor="text1"/>
                <w:sz w:val="18"/>
                <w:szCs w:val="18"/>
              </w:rPr>
              <w:t>(Positive Emotion, Engagement, Relationships, Meaning, Accomplishments)</w:t>
            </w:r>
          </w:p>
        </w:tc>
      </w:tr>
      <w:tr w:rsidR="00E022B7" w:rsidRPr="003F0581" w14:paraId="098340BB"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59D25B"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9E8C50D" w14:textId="77777777" w:rsidR="00E022B7"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Interpersonal aspect of positive psychology</w:t>
            </w:r>
          </w:p>
          <w:p w14:paraId="06E7E685" w14:textId="01DC5E17"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Forgiveness, positive relations, positive communication</w:t>
            </w:r>
          </w:p>
        </w:tc>
      </w:tr>
      <w:tr w:rsidR="00E022B7" w:rsidRPr="003F0581" w14:paraId="54C39064"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56F332"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5</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BC6D8D" w14:textId="1F4A382D"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Character Strengths and Virtues</w:t>
            </w:r>
          </w:p>
        </w:tc>
      </w:tr>
      <w:tr w:rsidR="00E022B7" w:rsidRPr="003F0581" w14:paraId="714045F9"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8721D2"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6</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42958CA" w14:textId="7ABCDD02"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Psychological capital</w:t>
            </w:r>
          </w:p>
        </w:tc>
      </w:tr>
      <w:tr w:rsidR="00E022B7" w:rsidRPr="003F0581" w14:paraId="66DA0000"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9C966C1"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7</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E77D959" w14:textId="3B161E56" w:rsidR="00E022B7" w:rsidRPr="003F0581" w:rsidRDefault="00695BFF"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Psychological capital</w:t>
            </w:r>
          </w:p>
        </w:tc>
      </w:tr>
      <w:tr w:rsidR="00E022B7" w:rsidRPr="003F0581" w14:paraId="1C2C1779"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3EE394"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8</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A14EE0D" w14:textId="77777777" w:rsidR="00E022B7"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 xml:space="preserve">Mindfulness, gratitude, self-compassion  </w:t>
            </w:r>
          </w:p>
          <w:p w14:paraId="0BAD8DF8" w14:textId="4FFD49D4"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Broaden and build theory</w:t>
            </w:r>
          </w:p>
        </w:tc>
      </w:tr>
      <w:tr w:rsidR="00E022B7" w:rsidRPr="003F0581" w14:paraId="6E957EE2"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28D2F28"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9</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F03F54" w14:textId="77777777" w:rsidR="00E022B7"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Mindfulness, gratitude, self-compassion</w:t>
            </w:r>
          </w:p>
          <w:p w14:paraId="5D570631" w14:textId="1EBA6C15"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 xml:space="preserve">Broaden and build theory </w:t>
            </w:r>
          </w:p>
        </w:tc>
      </w:tr>
      <w:tr w:rsidR="00E022B7" w:rsidRPr="003F0581" w14:paraId="154DBE4E"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319251"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10</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453AE3E" w14:textId="77777777" w:rsidR="00E022B7" w:rsidRPr="003F0581" w:rsidRDefault="00E022B7" w:rsidP="00E022B7">
            <w:pPr>
              <w:spacing w:after="0" w:line="240" w:lineRule="auto"/>
              <w:rPr>
                <w:rFonts w:ascii="Arial" w:eastAsia="Arial" w:hAnsi="Arial" w:cs="Arial"/>
                <w:sz w:val="18"/>
                <w:szCs w:val="18"/>
              </w:rPr>
            </w:pPr>
            <w:r w:rsidRPr="003F0581">
              <w:rPr>
                <w:rFonts w:ascii="Arial" w:eastAsia="Arial" w:hAnsi="Arial" w:cs="Arial"/>
                <w:sz w:val="18"/>
                <w:szCs w:val="18"/>
              </w:rPr>
              <w:t xml:space="preserve">Positive psychology and human behavior </w:t>
            </w:r>
          </w:p>
          <w:p w14:paraId="20C73520" w14:textId="3950575E"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Self-determination theory</w:t>
            </w:r>
          </w:p>
        </w:tc>
      </w:tr>
      <w:tr w:rsidR="00E022B7" w:rsidRPr="003F0581" w14:paraId="3D0CC73E"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28A7A38"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7FA5E9" w14:textId="2A049D45"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Second wave in positive psychology</w:t>
            </w:r>
          </w:p>
        </w:tc>
      </w:tr>
      <w:tr w:rsidR="00E022B7" w:rsidRPr="003F0581" w14:paraId="680FE713"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E446912"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17F9F53" w14:textId="6847D8DD"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Posttraumatic growth and psychological resources</w:t>
            </w:r>
          </w:p>
        </w:tc>
      </w:tr>
      <w:tr w:rsidR="00E022B7" w:rsidRPr="003F0581" w14:paraId="012765F7"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20BF62" w14:textId="77777777" w:rsidR="00E022B7" w:rsidRPr="003F0581" w:rsidRDefault="00E022B7"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5AF9A2" w14:textId="612A6526" w:rsidR="00E022B7" w:rsidRPr="003F0581" w:rsidRDefault="00E022B7" w:rsidP="00E022B7">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Positive psychology in practice and different psychology disciplines (work, education, health etc.)</w:t>
            </w:r>
          </w:p>
        </w:tc>
      </w:tr>
      <w:tr w:rsidR="003F0581" w:rsidRPr="003F0581" w14:paraId="40E4EA5C" w14:textId="77777777" w:rsidTr="00131641">
        <w:trPr>
          <w:cantSplit/>
          <w:trHeight w:val="170"/>
          <w:jc w:val="center"/>
        </w:trPr>
        <w:tc>
          <w:tcPr>
            <w:tcW w:w="3026"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7F6B5A" w14:textId="77777777" w:rsidR="003F0581" w:rsidRPr="003F0581" w:rsidRDefault="003F0581" w:rsidP="0013164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14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46457F" w14:textId="4F261EAD" w:rsidR="003F0581" w:rsidRPr="003F0581" w:rsidRDefault="003F0581" w:rsidP="003F0581">
            <w:pPr>
              <w:pBdr>
                <w:top w:val="nil"/>
                <w:left w:val="nil"/>
                <w:bottom w:val="nil"/>
                <w:right w:val="nil"/>
                <w:between w:val="nil"/>
              </w:pBdr>
              <w:spacing w:after="0" w:line="240" w:lineRule="auto"/>
              <w:rPr>
                <w:rFonts w:ascii="Arial" w:eastAsia="Arial" w:hAnsi="Arial" w:cs="Arial"/>
                <w:color w:val="000000"/>
                <w:sz w:val="18"/>
                <w:szCs w:val="18"/>
              </w:rPr>
            </w:pPr>
            <w:r w:rsidRPr="003F0581">
              <w:rPr>
                <w:rFonts w:ascii="Arial" w:eastAsia="Arial" w:hAnsi="Arial" w:cs="Arial"/>
                <w:sz w:val="18"/>
                <w:szCs w:val="18"/>
              </w:rPr>
              <w:t>Positive psychology in practice and different psychology disciplines (work, education, health etc.)</w:t>
            </w:r>
          </w:p>
        </w:tc>
      </w:tr>
    </w:tbl>
    <w:p w14:paraId="793F4329" w14:textId="6E6BBD0C" w:rsidR="002C0228" w:rsidRPr="003F0581" w:rsidRDefault="002C0228" w:rsidP="003F0581">
      <w:pPr>
        <w:spacing w:after="57" w:line="240" w:lineRule="auto"/>
        <w:rPr>
          <w:rFonts w:ascii="Arial" w:eastAsia="Arial" w:hAnsi="Arial" w:cs="Arial"/>
          <w:b/>
          <w:color w:val="333333"/>
          <w:sz w:val="18"/>
          <w:szCs w:val="18"/>
        </w:rPr>
      </w:pPr>
    </w:p>
    <w:p w14:paraId="650E9D08" w14:textId="77777777" w:rsidR="0094402E" w:rsidRDefault="0094402E">
      <w:pPr>
        <w:spacing w:after="57" w:line="240" w:lineRule="auto"/>
        <w:jc w:val="center"/>
        <w:rPr>
          <w:rFonts w:ascii="Arial" w:eastAsia="Arial" w:hAnsi="Arial" w:cs="Arial"/>
          <w:b/>
          <w:color w:val="333333"/>
          <w:sz w:val="20"/>
          <w:szCs w:val="18"/>
        </w:rPr>
      </w:pPr>
    </w:p>
    <w:p w14:paraId="4D33B61A" w14:textId="77777777" w:rsidR="0094402E" w:rsidRDefault="0094402E">
      <w:pPr>
        <w:spacing w:after="57" w:line="240" w:lineRule="auto"/>
        <w:jc w:val="center"/>
        <w:rPr>
          <w:rFonts w:ascii="Arial" w:eastAsia="Arial" w:hAnsi="Arial" w:cs="Arial"/>
          <w:b/>
          <w:color w:val="333333"/>
          <w:sz w:val="20"/>
          <w:szCs w:val="18"/>
        </w:rPr>
      </w:pPr>
    </w:p>
    <w:p w14:paraId="03CF308E" w14:textId="77777777" w:rsidR="0094402E" w:rsidRDefault="0094402E">
      <w:pPr>
        <w:spacing w:after="57" w:line="240" w:lineRule="auto"/>
        <w:jc w:val="center"/>
        <w:rPr>
          <w:rFonts w:ascii="Arial" w:eastAsia="Arial" w:hAnsi="Arial" w:cs="Arial"/>
          <w:b/>
          <w:color w:val="333333"/>
          <w:sz w:val="20"/>
          <w:szCs w:val="18"/>
        </w:rPr>
      </w:pPr>
    </w:p>
    <w:p w14:paraId="44F71FCC" w14:textId="77777777" w:rsidR="0094402E" w:rsidRDefault="0094402E">
      <w:pPr>
        <w:spacing w:after="57" w:line="240" w:lineRule="auto"/>
        <w:jc w:val="center"/>
        <w:rPr>
          <w:rFonts w:ascii="Arial" w:eastAsia="Arial" w:hAnsi="Arial" w:cs="Arial"/>
          <w:b/>
          <w:color w:val="333333"/>
          <w:sz w:val="20"/>
          <w:szCs w:val="18"/>
        </w:rPr>
      </w:pPr>
    </w:p>
    <w:p w14:paraId="232B4451" w14:textId="77777777" w:rsidR="0094402E" w:rsidRDefault="0094402E">
      <w:pPr>
        <w:spacing w:after="57" w:line="240" w:lineRule="auto"/>
        <w:jc w:val="center"/>
        <w:rPr>
          <w:rFonts w:ascii="Arial" w:eastAsia="Arial" w:hAnsi="Arial" w:cs="Arial"/>
          <w:b/>
          <w:color w:val="333333"/>
          <w:sz w:val="20"/>
          <w:szCs w:val="18"/>
        </w:rPr>
      </w:pPr>
    </w:p>
    <w:p w14:paraId="6E8A018D" w14:textId="77777777" w:rsidR="0094402E" w:rsidRDefault="0094402E">
      <w:pPr>
        <w:spacing w:after="57" w:line="240" w:lineRule="auto"/>
        <w:jc w:val="center"/>
        <w:rPr>
          <w:rFonts w:ascii="Arial" w:eastAsia="Arial" w:hAnsi="Arial" w:cs="Arial"/>
          <w:b/>
          <w:color w:val="333333"/>
          <w:sz w:val="20"/>
          <w:szCs w:val="18"/>
        </w:rPr>
      </w:pPr>
    </w:p>
    <w:p w14:paraId="71984354" w14:textId="77777777" w:rsidR="0094402E" w:rsidRDefault="0094402E">
      <w:pPr>
        <w:spacing w:after="57" w:line="240" w:lineRule="auto"/>
        <w:jc w:val="center"/>
        <w:rPr>
          <w:rFonts w:ascii="Arial" w:eastAsia="Arial" w:hAnsi="Arial" w:cs="Arial"/>
          <w:b/>
          <w:color w:val="333333"/>
          <w:sz w:val="20"/>
          <w:szCs w:val="18"/>
        </w:rPr>
      </w:pPr>
    </w:p>
    <w:p w14:paraId="0B008372" w14:textId="3F6A71B0" w:rsidR="002C0228" w:rsidRPr="003F0581" w:rsidRDefault="003F0581">
      <w:pPr>
        <w:spacing w:after="57" w:line="240" w:lineRule="auto"/>
        <w:jc w:val="center"/>
        <w:rPr>
          <w:rFonts w:ascii="Arial" w:eastAsia="Arial" w:hAnsi="Arial" w:cs="Arial"/>
          <w:b/>
          <w:color w:val="333333"/>
          <w:sz w:val="20"/>
          <w:szCs w:val="18"/>
        </w:rPr>
      </w:pPr>
      <w:r w:rsidRPr="003F0581">
        <w:rPr>
          <w:rFonts w:ascii="Arial" w:eastAsia="Arial" w:hAnsi="Arial" w:cs="Arial"/>
          <w:b/>
          <w:color w:val="333333"/>
          <w:sz w:val="20"/>
          <w:szCs w:val="18"/>
        </w:rPr>
        <w:t>DERSİN DEĞERLENDİRME SİSTEMİ</w:t>
      </w:r>
    </w:p>
    <w:p w14:paraId="2DBF5028" w14:textId="77777777" w:rsidR="002C0228" w:rsidRPr="003F0581" w:rsidRDefault="003F0581">
      <w:pPr>
        <w:spacing w:after="57" w:line="240" w:lineRule="auto"/>
        <w:jc w:val="center"/>
        <w:rPr>
          <w:rFonts w:ascii="Arial" w:eastAsia="Arial" w:hAnsi="Arial" w:cs="Arial"/>
          <w:b/>
          <w:color w:val="333333"/>
          <w:sz w:val="20"/>
          <w:szCs w:val="18"/>
        </w:rPr>
      </w:pPr>
      <w:r w:rsidRPr="003F0581">
        <w:rPr>
          <w:rFonts w:ascii="Arial" w:eastAsia="Arial" w:hAnsi="Arial" w:cs="Arial"/>
          <w:b/>
          <w:color w:val="333333"/>
          <w:sz w:val="20"/>
          <w:szCs w:val="18"/>
        </w:rPr>
        <w:t xml:space="preserve"> (COURSE ASSESSMENT)</w:t>
      </w:r>
    </w:p>
    <w:tbl>
      <w:tblPr>
        <w:tblStyle w:val="a2"/>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14"/>
        <w:gridCol w:w="3450"/>
        <w:gridCol w:w="2551"/>
        <w:gridCol w:w="3017"/>
      </w:tblGrid>
      <w:tr w:rsidR="002C0228" w:rsidRPr="003F0581" w14:paraId="6F0848BA" w14:textId="77777777" w:rsidTr="00131641">
        <w:trPr>
          <w:jc w:val="center"/>
        </w:trPr>
        <w:tc>
          <w:tcPr>
            <w:tcW w:w="1614" w:type="dxa"/>
            <w:tcBorders>
              <w:top w:val="single" w:sz="6" w:space="0" w:color="000000"/>
              <w:left w:val="single" w:sz="6" w:space="0" w:color="000000"/>
              <w:bottom w:val="single" w:sz="6" w:space="0" w:color="000000"/>
              <w:right w:val="single" w:sz="6" w:space="0" w:color="000000"/>
            </w:tcBorders>
            <w:shd w:val="clear" w:color="auto" w:fill="A6A6A6"/>
          </w:tcPr>
          <w:p w14:paraId="1F72DAA9" w14:textId="77777777" w:rsidR="002C0228" w:rsidRPr="003F0581" w:rsidRDefault="002C0228">
            <w:pPr>
              <w:spacing w:after="0" w:line="240" w:lineRule="auto"/>
              <w:jc w:val="center"/>
              <w:rPr>
                <w:rFonts w:ascii="Arial" w:eastAsia="Arial" w:hAnsi="Arial" w:cs="Arial"/>
                <w:b/>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43B4DDA"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Etkinlikler (Activities)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267079"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Adet (Quantity)</w:t>
            </w: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7B5A859"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 xml:space="preserve">Katkı Oranı (Contribution) (%) </w:t>
            </w:r>
          </w:p>
        </w:tc>
      </w:tr>
      <w:tr w:rsidR="002C0228" w:rsidRPr="003F0581" w14:paraId="35E0E7EE" w14:textId="77777777" w:rsidTr="00131641">
        <w:trPr>
          <w:jc w:val="center"/>
        </w:trPr>
        <w:tc>
          <w:tcPr>
            <w:tcW w:w="1614" w:type="dxa"/>
            <w:vMerge w:val="restart"/>
            <w:tcBorders>
              <w:top w:val="single" w:sz="6" w:space="0" w:color="000000"/>
              <w:left w:val="single" w:sz="6" w:space="0" w:color="000000"/>
              <w:right w:val="single" w:sz="6" w:space="0" w:color="000000"/>
            </w:tcBorders>
            <w:shd w:val="clear" w:color="auto" w:fill="auto"/>
            <w:vAlign w:val="center"/>
          </w:tcPr>
          <w:p w14:paraId="2BDB0514"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Yarıyıl İçi Çalışmaları</w:t>
            </w:r>
          </w:p>
          <w:p w14:paraId="0C5E8D56" w14:textId="77777777" w:rsidR="002C0228" w:rsidRPr="003F0581" w:rsidRDefault="002C0228">
            <w:pPr>
              <w:spacing w:after="0" w:line="240" w:lineRule="auto"/>
              <w:jc w:val="center"/>
              <w:rPr>
                <w:rFonts w:ascii="Arial" w:eastAsia="Arial" w:hAnsi="Arial" w:cs="Arial"/>
                <w:b/>
                <w:color w:val="333333"/>
                <w:sz w:val="18"/>
                <w:szCs w:val="18"/>
              </w:rPr>
            </w:pPr>
          </w:p>
          <w:p w14:paraId="2260D125"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(Semester Activities)</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744350E"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Kısa Sınavlar (Quizzes)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EB45845"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7AAFE0C"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4AF12EB4" w14:textId="77777777" w:rsidTr="00131641">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102E5993"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D2F1426"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Dönem Ödevi / Projesi (Term Project)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224D509"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A0DB54E"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7FBE494A" w14:textId="77777777" w:rsidTr="00131641">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2199802A"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8D69DC2"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Derse Devam (Attendance)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6ECE6D"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1F21938"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10759C46" w14:textId="77777777" w:rsidTr="00131641">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420E94D1"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46FF65C"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Seminer(Seminars)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4AF87F"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52BE824"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61D0ECE6" w14:textId="77777777" w:rsidTr="00131641">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0AF8F230"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B6FDD3A"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Ödevler (Homework)</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86BFFA"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57FC5B8"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689AC90C" w14:textId="77777777" w:rsidTr="00131641">
        <w:trPr>
          <w:trHeight w:val="246"/>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271D1138"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212A46C5"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Sunum (Presentations)</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6DE9BA99"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3AA860EA"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1088D626" w14:textId="77777777" w:rsidTr="00131641">
        <w:trPr>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151FBB9C"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D6D18E0"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Arasınavlar (Midterm Exams)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6034F8"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EDD0800" w14:textId="7E337B37" w:rsidR="002C0228" w:rsidRPr="003F0581" w:rsidRDefault="003F0581">
            <w:pPr>
              <w:spacing w:after="0" w:line="360" w:lineRule="auto"/>
              <w:rPr>
                <w:rFonts w:ascii="Arial" w:eastAsia="Arial" w:hAnsi="Arial" w:cs="Arial"/>
                <w:color w:val="333333"/>
                <w:sz w:val="18"/>
                <w:szCs w:val="18"/>
              </w:rPr>
            </w:pPr>
            <w:r w:rsidRPr="003F0581">
              <w:rPr>
                <w:rFonts w:ascii="Arial" w:eastAsia="Arial" w:hAnsi="Arial" w:cs="Arial"/>
                <w:color w:val="333333"/>
                <w:sz w:val="18"/>
                <w:szCs w:val="18"/>
              </w:rPr>
              <w:t xml:space="preserve">                      40</w:t>
            </w:r>
          </w:p>
        </w:tc>
      </w:tr>
      <w:tr w:rsidR="002C0228" w:rsidRPr="003F0581" w14:paraId="15B420B2" w14:textId="77777777" w:rsidTr="00131641">
        <w:trPr>
          <w:trHeight w:val="242"/>
          <w:jc w:val="center"/>
        </w:trPr>
        <w:tc>
          <w:tcPr>
            <w:tcW w:w="1614" w:type="dxa"/>
            <w:vMerge/>
            <w:tcBorders>
              <w:top w:val="single" w:sz="6" w:space="0" w:color="000000"/>
              <w:left w:val="single" w:sz="6" w:space="0" w:color="000000"/>
              <w:right w:val="single" w:sz="6" w:space="0" w:color="000000"/>
            </w:tcBorders>
            <w:shd w:val="clear" w:color="auto" w:fill="auto"/>
            <w:vAlign w:val="center"/>
          </w:tcPr>
          <w:p w14:paraId="6C8C23BA" w14:textId="77777777" w:rsidR="002C0228" w:rsidRPr="003F0581"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5743920D"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Proje (Project)</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5646E3BF"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789C0D38" w14:textId="77777777" w:rsidR="002C0228" w:rsidRPr="003F0581" w:rsidRDefault="002C0228">
            <w:pPr>
              <w:spacing w:after="0" w:line="240" w:lineRule="auto"/>
              <w:rPr>
                <w:rFonts w:ascii="Arial" w:eastAsia="Arial" w:hAnsi="Arial" w:cs="Arial"/>
                <w:color w:val="333333"/>
                <w:sz w:val="18"/>
                <w:szCs w:val="18"/>
              </w:rPr>
            </w:pPr>
          </w:p>
        </w:tc>
      </w:tr>
      <w:tr w:rsidR="002C0228" w:rsidRPr="003F0581" w14:paraId="017367B3" w14:textId="77777777" w:rsidTr="00131641">
        <w:trPr>
          <w:jc w:val="center"/>
        </w:trPr>
        <w:tc>
          <w:tcPr>
            <w:tcW w:w="5064" w:type="dxa"/>
            <w:gridSpan w:val="2"/>
            <w:tcBorders>
              <w:top w:val="single" w:sz="6" w:space="0" w:color="000000"/>
              <w:left w:val="single" w:sz="6" w:space="0" w:color="000000"/>
              <w:bottom w:val="single" w:sz="6" w:space="0" w:color="000000"/>
              <w:right w:val="single" w:sz="6" w:space="0" w:color="000000"/>
            </w:tcBorders>
            <w:shd w:val="clear" w:color="auto" w:fill="auto"/>
          </w:tcPr>
          <w:p w14:paraId="3A57102D"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YARIYIL SONU SINAVI (FINAL EXAM)</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9145B13"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CF6C1BD"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60</w:t>
            </w:r>
          </w:p>
        </w:tc>
      </w:tr>
      <w:tr w:rsidR="002C0228" w:rsidRPr="003F0581" w14:paraId="12F0A61F" w14:textId="77777777" w:rsidTr="00131641">
        <w:trPr>
          <w:jc w:val="center"/>
        </w:trPr>
        <w:tc>
          <w:tcPr>
            <w:tcW w:w="5064" w:type="dxa"/>
            <w:gridSpan w:val="2"/>
            <w:tcBorders>
              <w:top w:val="single" w:sz="6" w:space="0" w:color="000000"/>
              <w:left w:val="single" w:sz="6" w:space="0" w:color="000000"/>
              <w:bottom w:val="single" w:sz="6" w:space="0" w:color="000000"/>
              <w:right w:val="single" w:sz="6" w:space="0" w:color="000000"/>
            </w:tcBorders>
            <w:shd w:val="clear" w:color="auto" w:fill="auto"/>
          </w:tcPr>
          <w:p w14:paraId="435DF10E"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Toplam (Total)</w:t>
            </w:r>
          </w:p>
        </w:tc>
        <w:tc>
          <w:tcPr>
            <w:tcW w:w="2551"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05F57451" w14:textId="77777777" w:rsidR="002C0228" w:rsidRPr="003F0581" w:rsidRDefault="002C0228">
            <w:pPr>
              <w:spacing w:after="0" w:line="240" w:lineRule="auto"/>
              <w:jc w:val="center"/>
              <w:rPr>
                <w:rFonts w:ascii="Arial" w:eastAsia="Arial" w:hAnsi="Arial" w:cs="Arial"/>
                <w:color w:val="333333"/>
                <w:sz w:val="18"/>
                <w:szCs w:val="18"/>
              </w:rPr>
            </w:pPr>
          </w:p>
        </w:tc>
        <w:tc>
          <w:tcPr>
            <w:tcW w:w="30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47BF848"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100</w:t>
            </w:r>
          </w:p>
        </w:tc>
      </w:tr>
    </w:tbl>
    <w:p w14:paraId="35219D13" w14:textId="77777777" w:rsidR="002C0228" w:rsidRPr="003F0581" w:rsidRDefault="002C0228">
      <w:pPr>
        <w:spacing w:after="57" w:line="240" w:lineRule="auto"/>
        <w:rPr>
          <w:rFonts w:ascii="Arial" w:eastAsia="Arial" w:hAnsi="Arial" w:cs="Arial"/>
          <w:b/>
          <w:color w:val="333333"/>
          <w:sz w:val="18"/>
          <w:szCs w:val="18"/>
        </w:rPr>
      </w:pPr>
    </w:p>
    <w:p w14:paraId="6593A303" w14:textId="77777777" w:rsidR="002C0228" w:rsidRPr="003F0581" w:rsidRDefault="003F0581">
      <w:pPr>
        <w:spacing w:after="57" w:line="240" w:lineRule="auto"/>
        <w:jc w:val="center"/>
        <w:rPr>
          <w:rFonts w:ascii="Arial" w:eastAsia="Arial" w:hAnsi="Arial" w:cs="Arial"/>
          <w:color w:val="333333"/>
          <w:sz w:val="20"/>
          <w:szCs w:val="18"/>
        </w:rPr>
      </w:pPr>
      <w:r w:rsidRPr="003F0581">
        <w:rPr>
          <w:rFonts w:ascii="Arial" w:eastAsia="Arial" w:hAnsi="Arial" w:cs="Arial"/>
          <w:b/>
          <w:color w:val="333333"/>
          <w:sz w:val="20"/>
          <w:szCs w:val="18"/>
        </w:rPr>
        <w:t>AKTS-İŞ YÜKÜ TABLOSU (ECTS-WORK LOAD TABLE)</w:t>
      </w:r>
    </w:p>
    <w:tbl>
      <w:tblPr>
        <w:tblStyle w:val="a3"/>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10"/>
        <w:gridCol w:w="1417"/>
        <w:gridCol w:w="1843"/>
        <w:gridCol w:w="1762"/>
      </w:tblGrid>
      <w:tr w:rsidR="002C0228" w:rsidRPr="003F0581" w14:paraId="6E25DB96"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E1A45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 ETKİNLİKLERİ</w:t>
            </w:r>
          </w:p>
          <w:p w14:paraId="4A6BBB22"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(COURSE ACTIVITIES)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F6F37A"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 xml:space="preserve">Sayı </w:t>
            </w:r>
          </w:p>
          <w:p w14:paraId="19E746EB"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(Quantity)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9876AB"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Süre (Saat)</w:t>
            </w:r>
          </w:p>
          <w:p w14:paraId="6C0D5B08"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(Time (h))</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76A24BC" w14:textId="77777777" w:rsidR="002C0228" w:rsidRPr="003F0581" w:rsidRDefault="003F0581">
            <w:pPr>
              <w:spacing w:after="0" w:line="240" w:lineRule="auto"/>
              <w:jc w:val="center"/>
              <w:rPr>
                <w:rFonts w:ascii="Arial" w:eastAsia="Arial" w:hAnsi="Arial" w:cs="Arial"/>
                <w:b/>
                <w:color w:val="333333"/>
                <w:sz w:val="18"/>
                <w:szCs w:val="18"/>
              </w:rPr>
            </w:pPr>
            <w:r w:rsidRPr="003F0581">
              <w:rPr>
                <w:rFonts w:ascii="Arial" w:eastAsia="Arial" w:hAnsi="Arial" w:cs="Arial"/>
                <w:b/>
                <w:color w:val="333333"/>
                <w:sz w:val="18"/>
                <w:szCs w:val="18"/>
              </w:rPr>
              <w:t>İş Yükü (saat)</w:t>
            </w:r>
          </w:p>
          <w:p w14:paraId="1E10309E"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b/>
                <w:color w:val="333333"/>
                <w:sz w:val="18"/>
                <w:szCs w:val="18"/>
              </w:rPr>
              <w:t>(Work Load (h))</w:t>
            </w:r>
          </w:p>
        </w:tc>
      </w:tr>
      <w:tr w:rsidR="002C0228" w:rsidRPr="003F0581" w14:paraId="72D29BB9"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D66008E"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 Süresi</w:t>
            </w:r>
          </w:p>
          <w:p w14:paraId="0D301331"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(Lectures)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85CFCD8"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25CAD3A"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6E8434"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42</w:t>
            </w:r>
          </w:p>
        </w:tc>
      </w:tr>
      <w:tr w:rsidR="002C0228" w:rsidRPr="003F0581" w14:paraId="2422976D"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AD0A6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Yarıyıl Sonu Sınavı (Hazırlık Süresi Dahil)</w:t>
            </w:r>
          </w:p>
          <w:p w14:paraId="4D761279"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(Fınal Exam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AF971B" w14:textId="7777777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44B6E7" w14:textId="36AE4702"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25</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329C2C9" w14:textId="5B862D1B"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25</w:t>
            </w:r>
          </w:p>
        </w:tc>
      </w:tr>
      <w:tr w:rsidR="002C0228" w:rsidRPr="003F0581" w14:paraId="14C38E04"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17F48E"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 xml:space="preserve">Kısa Sınavlar (Hazırlık Süresi Dahil) </w:t>
            </w:r>
          </w:p>
          <w:p w14:paraId="580DE21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(Quizzes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A8A6BD"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117495"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B23C64"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5639E4E5"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2BE015"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Dönem Ödevi / Projesi</w:t>
            </w:r>
          </w:p>
          <w:p w14:paraId="07405B0D"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(Term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F1B7E5" w14:textId="77777777" w:rsidR="002C0228" w:rsidRPr="003F0581" w:rsidRDefault="002C0228">
            <w:pPr>
              <w:spacing w:after="0" w:line="240" w:lineRule="auto"/>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28B28B"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565CFB"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19BC1239" w14:textId="77777777" w:rsidTr="00131641">
        <w:trPr>
          <w:trHeight w:val="438"/>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0F0B9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Uygulama/  (Tutorial)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3D91DB" w14:textId="6179FEFD"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color w:val="333333"/>
                <w:sz w:val="18"/>
                <w:szCs w:val="18"/>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7112FC9" w14:textId="20381D75"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96318D2" w14:textId="23CEDA69"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7350E626"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13D7B1"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Bitirme Tezi/Projesi</w:t>
            </w:r>
          </w:p>
          <w:p w14:paraId="174689FA"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(Graduation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8280C26"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66B67F"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73CB74"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19BFBDF9"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9A24D0"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Seminer</w:t>
            </w:r>
          </w:p>
          <w:p w14:paraId="1182ED59"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(Seminars)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D82222"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A25D8A"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BEB3792"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2D44FC1B"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E7BC71"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Sınıf Dışı Çalışma Süresi</w:t>
            </w:r>
          </w:p>
          <w:p w14:paraId="343523BA"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(Out class working time)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A866F7" w14:textId="0571CEF1"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830E1C" w14:textId="36A29BD7"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14</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C13618" w14:textId="3F179948"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42</w:t>
            </w:r>
          </w:p>
        </w:tc>
      </w:tr>
      <w:tr w:rsidR="002C0228" w:rsidRPr="003F0581" w14:paraId="70766CEF"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8852ED"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Ödevler</w:t>
            </w:r>
          </w:p>
          <w:p w14:paraId="6AE233F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(Homework)</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F1BF0B" w14:textId="519DBDDE"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3AB0C9" w14:textId="2B89D1AE"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99CD3CE" w14:textId="19F4B82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05F9A2DA"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3E0AA2"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Sunum</w:t>
            </w:r>
          </w:p>
          <w:p w14:paraId="092A9B6F"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(Presentations)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9995BD"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125824"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CC26CE"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615F3C1F"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E93BF8"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Arasınavlar (Hazırlık Süresi Dahil)</w:t>
            </w:r>
          </w:p>
          <w:p w14:paraId="12AE6A78"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(Midterm Exams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373B1C" w14:textId="14A0FB34" w:rsidR="002C0228" w:rsidRPr="003F0581" w:rsidRDefault="00E330DE">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9E37FE3" w14:textId="4E849CAD"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16</w:t>
            </w: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7ADCB5A" w14:textId="31723541"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16</w:t>
            </w:r>
          </w:p>
        </w:tc>
      </w:tr>
      <w:tr w:rsidR="002C0228" w:rsidRPr="003F0581" w14:paraId="775387FB"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D9257FE"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Proje</w:t>
            </w:r>
          </w:p>
          <w:p w14:paraId="12465FE0"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(Projects)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D8DB7C"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68E5FD"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4BC864" w14:textId="77777777" w:rsidR="002C0228" w:rsidRPr="003F0581" w:rsidRDefault="002C0228">
            <w:pPr>
              <w:spacing w:after="0" w:line="240" w:lineRule="auto"/>
              <w:jc w:val="center"/>
              <w:rPr>
                <w:rFonts w:ascii="Arial" w:eastAsia="Arial" w:hAnsi="Arial" w:cs="Arial"/>
                <w:color w:val="333333"/>
                <w:sz w:val="18"/>
                <w:szCs w:val="18"/>
              </w:rPr>
            </w:pPr>
          </w:p>
        </w:tc>
      </w:tr>
      <w:tr w:rsidR="002C0228" w:rsidRPr="003F0581" w14:paraId="0CE2DBBC"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949880"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Toplam İş Yükü (saat)</w:t>
            </w:r>
          </w:p>
          <w:p w14:paraId="11AB4B22"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(Total Work Load (h))</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736E08A7"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5F4EDC70"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6B9292" w14:textId="3D51607B" w:rsidR="002C0228" w:rsidRPr="003F0581" w:rsidRDefault="003F0581">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125</w:t>
            </w:r>
          </w:p>
        </w:tc>
      </w:tr>
      <w:tr w:rsidR="002C0228" w:rsidRPr="003F0581" w14:paraId="6D2B618C" w14:textId="77777777" w:rsidTr="00131641">
        <w:trPr>
          <w:jc w:val="center"/>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61475F6" w14:textId="77777777" w:rsidR="002C0228" w:rsidRPr="003F0581" w:rsidRDefault="003F0581">
            <w:pPr>
              <w:spacing w:after="0" w:line="240" w:lineRule="auto"/>
              <w:rPr>
                <w:rFonts w:ascii="Arial" w:eastAsia="Arial" w:hAnsi="Arial" w:cs="Arial"/>
                <w:b/>
                <w:color w:val="333333"/>
                <w:sz w:val="18"/>
                <w:szCs w:val="18"/>
              </w:rPr>
            </w:pPr>
            <w:r w:rsidRPr="003F0581">
              <w:rPr>
                <w:rFonts w:ascii="Arial" w:eastAsia="Arial" w:hAnsi="Arial" w:cs="Arial"/>
                <w:b/>
                <w:color w:val="333333"/>
                <w:sz w:val="18"/>
                <w:szCs w:val="18"/>
              </w:rPr>
              <w:t>Dersin AKTS Kredisi (Toplam İş Yükü / 25)</w:t>
            </w:r>
          </w:p>
          <w:p w14:paraId="09FE6731" w14:textId="77777777" w:rsidR="002C0228" w:rsidRPr="003F0581" w:rsidRDefault="003F0581">
            <w:pPr>
              <w:spacing w:after="0" w:line="240" w:lineRule="auto"/>
              <w:rPr>
                <w:rFonts w:ascii="Arial" w:eastAsia="Arial" w:hAnsi="Arial" w:cs="Arial"/>
                <w:color w:val="333333"/>
                <w:sz w:val="18"/>
                <w:szCs w:val="18"/>
              </w:rPr>
            </w:pPr>
            <w:r w:rsidRPr="003F0581">
              <w:rPr>
                <w:rFonts w:ascii="Arial" w:eastAsia="Arial" w:hAnsi="Arial" w:cs="Arial"/>
                <w:b/>
                <w:color w:val="333333"/>
                <w:sz w:val="18"/>
                <w:szCs w:val="18"/>
              </w:rPr>
              <w:t>(ECTS Credits of the course (Total Work Load / 25))</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7FC969FC" w14:textId="77777777" w:rsidR="002C0228" w:rsidRPr="003F0581" w:rsidRDefault="002C0228">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6CF3E8AC" w14:textId="77777777" w:rsidR="002C0228" w:rsidRPr="003F0581" w:rsidRDefault="002C0228">
            <w:pPr>
              <w:spacing w:after="0" w:line="240" w:lineRule="auto"/>
              <w:jc w:val="center"/>
              <w:rPr>
                <w:rFonts w:ascii="Arial" w:eastAsia="Arial" w:hAnsi="Arial" w:cs="Arial"/>
                <w:color w:val="333333"/>
                <w:sz w:val="18"/>
                <w:szCs w:val="18"/>
              </w:rPr>
            </w:pPr>
          </w:p>
        </w:tc>
        <w:tc>
          <w:tcPr>
            <w:tcW w:w="1762"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31FFB3" w14:textId="07F109AD" w:rsidR="002C0228" w:rsidRPr="003F0581" w:rsidRDefault="00664079">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5</w:t>
            </w:r>
          </w:p>
        </w:tc>
      </w:tr>
    </w:tbl>
    <w:p w14:paraId="344A2ACD" w14:textId="052428F8" w:rsidR="002C0228" w:rsidRPr="003F0581" w:rsidRDefault="002C0228">
      <w:pPr>
        <w:spacing w:after="240" w:line="240" w:lineRule="auto"/>
        <w:jc w:val="center"/>
        <w:rPr>
          <w:rFonts w:ascii="Arial" w:eastAsia="Arial" w:hAnsi="Arial" w:cs="Arial"/>
          <w:color w:val="333333"/>
          <w:sz w:val="18"/>
          <w:szCs w:val="18"/>
        </w:rPr>
      </w:pPr>
    </w:p>
    <w:p w14:paraId="57445310" w14:textId="77777777" w:rsidR="00141E21" w:rsidRPr="003F0581" w:rsidRDefault="00141E21">
      <w:pPr>
        <w:spacing w:after="240" w:line="240" w:lineRule="auto"/>
        <w:jc w:val="center"/>
        <w:rPr>
          <w:rFonts w:ascii="Arial" w:eastAsia="Arial" w:hAnsi="Arial" w:cs="Arial"/>
          <w:color w:val="333333"/>
          <w:sz w:val="18"/>
          <w:szCs w:val="18"/>
        </w:rPr>
      </w:pPr>
    </w:p>
    <w:tbl>
      <w:tblPr>
        <w:tblStyle w:val="a4"/>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50"/>
        <w:gridCol w:w="3970"/>
        <w:gridCol w:w="4312"/>
      </w:tblGrid>
      <w:tr w:rsidR="002C0228" w:rsidRPr="003F0581" w14:paraId="0EA65397" w14:textId="77777777" w:rsidTr="00131641">
        <w:trPr>
          <w:trHeight w:val="667"/>
          <w:jc w:val="center"/>
        </w:trPr>
        <w:tc>
          <w:tcPr>
            <w:tcW w:w="23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C58C687"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Revizyon/Tarih</w:t>
            </w:r>
          </w:p>
          <w:p w14:paraId="14C4EA89"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(Revision/Date)</w:t>
            </w:r>
          </w:p>
          <w:p w14:paraId="616633CD" w14:textId="77777777" w:rsidR="002C0228" w:rsidRPr="003F0581" w:rsidRDefault="002C0228">
            <w:pPr>
              <w:spacing w:after="0" w:line="240" w:lineRule="auto"/>
              <w:rPr>
                <w:rFonts w:ascii="Arial" w:eastAsia="Arial" w:hAnsi="Arial" w:cs="Arial"/>
                <w:sz w:val="18"/>
                <w:szCs w:val="18"/>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8DE3BDB"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Koordinatör / Hazırlayan</w:t>
            </w:r>
          </w:p>
          <w:p w14:paraId="70AB081D"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(Coordinator / Prepared by)</w:t>
            </w:r>
          </w:p>
          <w:p w14:paraId="6C632C48" w14:textId="77777777" w:rsidR="002C0228" w:rsidRPr="003F0581" w:rsidRDefault="002C0228">
            <w:pPr>
              <w:spacing w:after="0" w:line="240" w:lineRule="auto"/>
              <w:rPr>
                <w:rFonts w:ascii="Arial" w:eastAsia="Arial" w:hAnsi="Arial" w:cs="Arial"/>
                <w:sz w:val="18"/>
                <w:szCs w:val="18"/>
              </w:rPr>
            </w:pPr>
          </w:p>
        </w:t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33A6A7CA"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Onaylayan</w:t>
            </w:r>
          </w:p>
          <w:p w14:paraId="1B7FBDF0" w14:textId="77777777" w:rsidR="002C0228" w:rsidRPr="003F0581" w:rsidRDefault="003F0581">
            <w:pPr>
              <w:spacing w:after="0" w:line="240" w:lineRule="auto"/>
              <w:rPr>
                <w:rFonts w:ascii="Arial" w:eastAsia="Arial" w:hAnsi="Arial" w:cs="Arial"/>
                <w:b/>
                <w:sz w:val="18"/>
                <w:szCs w:val="18"/>
              </w:rPr>
            </w:pPr>
            <w:r w:rsidRPr="003F0581">
              <w:rPr>
                <w:rFonts w:ascii="Arial" w:eastAsia="Arial" w:hAnsi="Arial" w:cs="Arial"/>
                <w:b/>
                <w:sz w:val="18"/>
                <w:szCs w:val="18"/>
              </w:rPr>
              <w:t>(Approved by)</w:t>
            </w:r>
            <w:r w:rsidRPr="003F0581">
              <w:rPr>
                <w:rFonts w:ascii="Arial" w:eastAsia="Arial" w:hAnsi="Arial" w:cs="Arial"/>
                <w:b/>
                <w:sz w:val="18"/>
                <w:szCs w:val="18"/>
              </w:rPr>
              <w:br/>
            </w:r>
          </w:p>
        </w:tc>
      </w:tr>
    </w:tbl>
    <w:p w14:paraId="1DE19290" w14:textId="77777777" w:rsidR="002C0228" w:rsidRPr="003F0581" w:rsidRDefault="002C0228">
      <w:pPr>
        <w:spacing w:after="0" w:line="240" w:lineRule="auto"/>
        <w:rPr>
          <w:rFonts w:ascii="Arial" w:hAnsi="Arial" w:cs="Arial"/>
          <w:sz w:val="18"/>
          <w:szCs w:val="18"/>
        </w:rPr>
      </w:pPr>
    </w:p>
    <w:sectPr w:rsidR="002C0228" w:rsidRPr="003F0581">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E0F"/>
    <w:multiLevelType w:val="multilevel"/>
    <w:tmpl w:val="ABF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428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28"/>
    <w:rsid w:val="000665C7"/>
    <w:rsid w:val="000E24B2"/>
    <w:rsid w:val="00120AF2"/>
    <w:rsid w:val="00131641"/>
    <w:rsid w:val="00141E21"/>
    <w:rsid w:val="00162BB4"/>
    <w:rsid w:val="00240030"/>
    <w:rsid w:val="002A3EFF"/>
    <w:rsid w:val="002C0228"/>
    <w:rsid w:val="002C48F2"/>
    <w:rsid w:val="003F0581"/>
    <w:rsid w:val="00461078"/>
    <w:rsid w:val="00600A07"/>
    <w:rsid w:val="0061611F"/>
    <w:rsid w:val="00664079"/>
    <w:rsid w:val="00676C19"/>
    <w:rsid w:val="00695BFF"/>
    <w:rsid w:val="007A59CC"/>
    <w:rsid w:val="0094402E"/>
    <w:rsid w:val="009A037B"/>
    <w:rsid w:val="00B0798B"/>
    <w:rsid w:val="00B46B4A"/>
    <w:rsid w:val="00C73BBF"/>
    <w:rsid w:val="00CB6727"/>
    <w:rsid w:val="00CD6DB5"/>
    <w:rsid w:val="00D37637"/>
    <w:rsid w:val="00DE032C"/>
    <w:rsid w:val="00E022B7"/>
    <w:rsid w:val="00E330DE"/>
    <w:rsid w:val="00F73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5DB7"/>
  <w15:docId w15:val="{6413F143-9703-7140-82F5-2EB64EB1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C7"/>
    <w:rPr>
      <w:rFonts w:cs="Times New Roman"/>
      <w:lang w:val="en-GB"/>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Default">
    <w:name w:val="Default"/>
    <w:rsid w:val="00E265C7"/>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E7DBA"/>
    <w:pPr>
      <w:ind w:left="720"/>
      <w:contextualSpacing/>
    </w:pPr>
  </w:style>
  <w:style w:type="character" w:styleId="Gl">
    <w:name w:val="Strong"/>
    <w:basedOn w:val="VarsaylanParagrafYazTipi"/>
    <w:uiPriority w:val="22"/>
    <w:qFormat/>
    <w:rsid w:val="00756642"/>
    <w:rPr>
      <w:b/>
      <w:bCs/>
    </w:rPr>
  </w:style>
  <w:style w:type="character" w:customStyle="1" w:styleId="hps">
    <w:name w:val="hps"/>
    <w:rsid w:val="008B5379"/>
  </w:style>
  <w:style w:type="paragraph" w:styleId="BalonMetni">
    <w:name w:val="Balloon Text"/>
    <w:basedOn w:val="Normal"/>
    <w:link w:val="BalonMetniChar"/>
    <w:uiPriority w:val="99"/>
    <w:semiHidden/>
    <w:unhideWhenUsed/>
    <w:rsid w:val="00CF19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1948"/>
    <w:rPr>
      <w:rFonts w:ascii="Tahoma" w:eastAsia="Calibri" w:hAnsi="Tahoma" w:cs="Tahoma"/>
      <w:sz w:val="16"/>
      <w:szCs w:val="16"/>
    </w:rPr>
  </w:style>
  <w:style w:type="paragraph" w:styleId="AralkYok">
    <w:name w:val="No Spacing"/>
    <w:uiPriority w:val="1"/>
    <w:qFormat/>
    <w:rsid w:val="002E30FE"/>
    <w:pPr>
      <w:spacing w:after="0" w:line="240" w:lineRule="auto"/>
    </w:pPr>
    <w:rPr>
      <w:rFonts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5" w:type="dxa"/>
        <w:left w:w="15" w:type="dxa"/>
        <w:bottom w:w="15" w:type="dxa"/>
        <w:right w:w="15" w:type="dxa"/>
      </w:tblCellMar>
    </w:tblPr>
  </w:style>
  <w:style w:type="table" w:customStyle="1" w:styleId="a0">
    <w:basedOn w:val="NormalTablo"/>
    <w:tblPr>
      <w:tblStyleRowBandSize w:val="1"/>
      <w:tblStyleColBandSize w:val="1"/>
      <w:tblCellMar>
        <w:top w:w="15" w:type="dxa"/>
        <w:left w:w="15" w:type="dxa"/>
        <w:bottom w:w="15" w:type="dxa"/>
        <w:right w:w="15" w:type="dxa"/>
      </w:tblCellMar>
    </w:tblPr>
  </w:style>
  <w:style w:type="table" w:customStyle="1" w:styleId="a1">
    <w:basedOn w:val="NormalTablo"/>
    <w:tblPr>
      <w:tblStyleRowBandSize w:val="1"/>
      <w:tblStyleColBandSize w:val="1"/>
      <w:tblCellMar>
        <w:top w:w="15" w:type="dxa"/>
        <w:left w:w="15" w:type="dxa"/>
        <w:bottom w:w="15" w:type="dxa"/>
        <w:right w:w="15" w:type="dxa"/>
      </w:tblCellMar>
    </w:tblPr>
  </w:style>
  <w:style w:type="table" w:customStyle="1" w:styleId="a2">
    <w:basedOn w:val="NormalTablo"/>
    <w:tblPr>
      <w:tblStyleRowBandSize w:val="1"/>
      <w:tblStyleColBandSize w:val="1"/>
      <w:tblCellMar>
        <w:top w:w="15" w:type="dxa"/>
        <w:left w:w="15" w:type="dxa"/>
        <w:bottom w:w="15" w:type="dxa"/>
        <w:right w:w="15" w:type="dxa"/>
      </w:tblCellMar>
    </w:tblPr>
  </w:style>
  <w:style w:type="table" w:customStyle="1" w:styleId="a3">
    <w:basedOn w:val="NormalTablo"/>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5" w:type="dxa"/>
        <w:left w:w="15" w:type="dxa"/>
        <w:bottom w:w="15" w:type="dxa"/>
        <w:right w:w="15" w:type="dxa"/>
      </w:tblCellMar>
    </w:tblPr>
  </w:style>
  <w:style w:type="character" w:customStyle="1" w:styleId="apple-converted-space">
    <w:name w:val="apple-converted-space"/>
    <w:basedOn w:val="VarsaylanParagrafYazTipi"/>
    <w:rsid w:val="00E022B7"/>
  </w:style>
  <w:style w:type="paragraph" w:styleId="NormalWeb">
    <w:name w:val="Normal (Web)"/>
    <w:basedOn w:val="Normal"/>
    <w:uiPriority w:val="99"/>
    <w:unhideWhenUsed/>
    <w:rsid w:val="00CB6727"/>
    <w:pPr>
      <w:spacing w:before="100" w:beforeAutospacing="1" w:after="100" w:afterAutospacing="1" w:line="240" w:lineRule="auto"/>
    </w:pPr>
    <w:rPr>
      <w:rFonts w:ascii="Times New Roman" w:eastAsia="Times New Roman" w:hAnsi="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6134">
      <w:bodyDiv w:val="1"/>
      <w:marLeft w:val="0"/>
      <w:marRight w:val="0"/>
      <w:marTop w:val="0"/>
      <w:marBottom w:val="0"/>
      <w:divBdr>
        <w:top w:val="none" w:sz="0" w:space="0" w:color="auto"/>
        <w:left w:val="none" w:sz="0" w:space="0" w:color="auto"/>
        <w:bottom w:val="none" w:sz="0" w:space="0" w:color="auto"/>
        <w:right w:val="none" w:sz="0" w:space="0" w:color="auto"/>
      </w:divBdr>
      <w:divsChild>
        <w:div w:id="2023629113">
          <w:marLeft w:val="0"/>
          <w:marRight w:val="0"/>
          <w:marTop w:val="0"/>
          <w:marBottom w:val="0"/>
          <w:divBdr>
            <w:top w:val="none" w:sz="0" w:space="0" w:color="auto"/>
            <w:left w:val="none" w:sz="0" w:space="0" w:color="auto"/>
            <w:bottom w:val="none" w:sz="0" w:space="0" w:color="auto"/>
            <w:right w:val="none" w:sz="0" w:space="0" w:color="auto"/>
          </w:divBdr>
          <w:divsChild>
            <w:div w:id="65348674">
              <w:marLeft w:val="0"/>
              <w:marRight w:val="0"/>
              <w:marTop w:val="0"/>
              <w:marBottom w:val="0"/>
              <w:divBdr>
                <w:top w:val="none" w:sz="0" w:space="0" w:color="auto"/>
                <w:left w:val="none" w:sz="0" w:space="0" w:color="auto"/>
                <w:bottom w:val="none" w:sz="0" w:space="0" w:color="auto"/>
                <w:right w:val="none" w:sz="0" w:space="0" w:color="auto"/>
              </w:divBdr>
              <w:divsChild>
                <w:div w:id="861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4767">
      <w:bodyDiv w:val="1"/>
      <w:marLeft w:val="0"/>
      <w:marRight w:val="0"/>
      <w:marTop w:val="0"/>
      <w:marBottom w:val="0"/>
      <w:divBdr>
        <w:top w:val="none" w:sz="0" w:space="0" w:color="auto"/>
        <w:left w:val="none" w:sz="0" w:space="0" w:color="auto"/>
        <w:bottom w:val="none" w:sz="0" w:space="0" w:color="auto"/>
        <w:right w:val="none" w:sz="0" w:space="0" w:color="auto"/>
      </w:divBdr>
      <w:divsChild>
        <w:div w:id="1294866086">
          <w:marLeft w:val="0"/>
          <w:marRight w:val="0"/>
          <w:marTop w:val="0"/>
          <w:marBottom w:val="0"/>
          <w:divBdr>
            <w:top w:val="none" w:sz="0" w:space="0" w:color="auto"/>
            <w:left w:val="none" w:sz="0" w:space="0" w:color="auto"/>
            <w:bottom w:val="none" w:sz="0" w:space="0" w:color="auto"/>
            <w:right w:val="none" w:sz="0" w:space="0" w:color="auto"/>
          </w:divBdr>
          <w:divsChild>
            <w:div w:id="867642697">
              <w:marLeft w:val="0"/>
              <w:marRight w:val="0"/>
              <w:marTop w:val="0"/>
              <w:marBottom w:val="0"/>
              <w:divBdr>
                <w:top w:val="none" w:sz="0" w:space="0" w:color="auto"/>
                <w:left w:val="none" w:sz="0" w:space="0" w:color="auto"/>
                <w:bottom w:val="none" w:sz="0" w:space="0" w:color="auto"/>
                <w:right w:val="none" w:sz="0" w:space="0" w:color="auto"/>
              </w:divBdr>
              <w:divsChild>
                <w:div w:id="10216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zaDRsmLW0rVRtxHqD9oPJaZIA==">AMUW2mWwN2BANJ3oV8JkotE1ndmnF2uW5xrha96fxOqZN8QdWRS2nmQyGSF5jy83BL0USc6LjbKQPsesdyCFjkJsdkjgbvzISwtSg9Ivq7nT5ykshdoUtCtthYFdqr/Ed1HrKkBnuTEz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1009</Words>
  <Characters>5756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isik</dc:creator>
  <cp:lastModifiedBy>Serin İşiaçık</cp:lastModifiedBy>
  <cp:revision>19</cp:revision>
  <dcterms:created xsi:type="dcterms:W3CDTF">2022-11-11T07:26:00Z</dcterms:created>
  <dcterms:modified xsi:type="dcterms:W3CDTF">2022-12-16T10:00:00Z</dcterms:modified>
</cp:coreProperties>
</file>