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903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  <w:r w:rsidRPr="00A11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D7A50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3F66" w:rsidRPr="00AC3F66">
              <w:rPr>
                <w:rFonts w:ascii="Times New Roman" w:hAnsi="Times New Roman" w:cs="Times New Roman"/>
              </w:rPr>
              <w:t>Introduction</w:t>
            </w:r>
            <w:proofErr w:type="spellEnd"/>
            <w:r w:rsidR="00AC3F66" w:rsidRPr="00AC3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3F66" w:rsidRPr="00AC3F66">
              <w:rPr>
                <w:rFonts w:ascii="Times New Roman" w:hAnsi="Times New Roman" w:cs="Times New Roman"/>
              </w:rPr>
              <w:t>to</w:t>
            </w:r>
            <w:proofErr w:type="spellEnd"/>
            <w:r w:rsidR="00AC3F66" w:rsidRPr="00AC3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3F66" w:rsidRPr="00AC3F66">
              <w:rPr>
                <w:rFonts w:ascii="Times New Roman" w:hAnsi="Times New Roman" w:cs="Times New Roman"/>
              </w:rPr>
              <w:t>Group</w:t>
            </w:r>
            <w:proofErr w:type="spellEnd"/>
            <w:r w:rsidR="00AC3F66" w:rsidRPr="00AC3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3F66" w:rsidRPr="00AC3F66">
              <w:rPr>
                <w:rFonts w:ascii="Times New Roman" w:hAnsi="Times New Roman" w:cs="Times New Roman"/>
              </w:rPr>
              <w:t>Therapy</w:t>
            </w:r>
            <w:proofErr w:type="spellEnd"/>
            <w:r w:rsidR="00AC3F66" w:rsidRPr="00AC3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3F66" w:rsidRPr="00AC3F66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423365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AC3F66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PSYC4802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A1172" w:rsidRDefault="00CB4408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E12275" w:rsidRPr="00E12275">
        <w:rPr>
          <w:rFonts w:ascii="Times New Roman" w:eastAsia="Arial Unicode MS" w:hAnsi="Times New Roman" w:cs="Times New Roman"/>
          <w:bdr w:val="nil"/>
          <w:lang w:val="en-US"/>
        </w:rPr>
        <w:t>This course focuses on an introduction to group therapy techniques, group building, group dynamics and understanding the underlying dynamics of group therapy.</w:t>
      </w:r>
    </w:p>
    <w:p w:rsidR="007E2FC7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="00E12275" w:rsidRPr="00E12275">
        <w:rPr>
          <w:rFonts w:ascii="Times New Roman" w:eastAsia="Arial Unicode MS" w:hAnsi="Times New Roman" w:cs="Times New Roman"/>
          <w:color w:val="000000"/>
          <w:bdr w:val="nil"/>
          <w:lang w:val="en-US"/>
        </w:rPr>
        <w:t>Introduction to group therapy techniques; group development; group dynamics; theories in relation to group guidance; leadership styles, techniques, and roles; ethical issues related to group interventions.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7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755"/>
        <w:gridCol w:w="1905"/>
        <w:gridCol w:w="1792"/>
      </w:tblGrid>
      <w:tr w:rsidR="00E12275" w:rsidRPr="004B6220" w:rsidTr="000B56EC">
        <w:trPr>
          <w:trHeight w:val="471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275" w:rsidRPr="004B6220" w:rsidRDefault="00E1227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Participation</w:t>
            </w:r>
            <w:proofErr w:type="spellEnd"/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275" w:rsidRPr="004B6220" w:rsidRDefault="00E12275" w:rsidP="000B56EC">
            <w:pPr>
              <w:tabs>
                <w:tab w:val="left" w:pos="1440"/>
              </w:tabs>
              <w:rPr>
                <w:rFonts w:ascii="Times" w:hAnsi="Times"/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Short</w:t>
            </w:r>
            <w:proofErr w:type="spellEnd"/>
            <w:r>
              <w:rPr>
                <w:rFonts w:ascii="Times" w:hAnsi="Times"/>
                <w:b/>
              </w:rPr>
              <w:t xml:space="preserve"> </w:t>
            </w:r>
            <w:proofErr w:type="spellStart"/>
            <w:r>
              <w:rPr>
                <w:rFonts w:ascii="Times" w:hAnsi="Times"/>
                <w:b/>
              </w:rPr>
              <w:t>report</w:t>
            </w:r>
            <w:proofErr w:type="spellEnd"/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275" w:rsidRPr="004B6220" w:rsidRDefault="00E12275" w:rsidP="000B56EC">
            <w:pPr>
              <w:tabs>
                <w:tab w:val="left" w:pos="1440"/>
              </w:tabs>
              <w:rPr>
                <w:rFonts w:ascii="Times" w:hAnsi="Times"/>
                <w:b/>
              </w:rPr>
            </w:pPr>
            <w:r w:rsidRPr="004B6220">
              <w:rPr>
                <w:rFonts w:ascii="Times" w:hAnsi="Times"/>
                <w:b/>
              </w:rPr>
              <w:t>Final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275" w:rsidRPr="004B6220" w:rsidRDefault="00E12275" w:rsidP="000B56EC">
            <w:pPr>
              <w:tabs>
                <w:tab w:val="left" w:pos="1440"/>
              </w:tabs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Total</w:t>
            </w:r>
          </w:p>
        </w:tc>
      </w:tr>
      <w:tr w:rsidR="00E12275" w:rsidRPr="004B6220" w:rsidTr="000B56EC">
        <w:trPr>
          <w:trHeight w:val="464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275" w:rsidRPr="004B6220" w:rsidRDefault="00E1227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275" w:rsidRPr="004B6220" w:rsidRDefault="00E12275" w:rsidP="000B56EC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</w:rPr>
              <w:t>%30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275" w:rsidRPr="004B6220" w:rsidRDefault="00E1227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</w:rPr>
              <w:t>%30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275" w:rsidRPr="004B6220" w:rsidRDefault="00E12275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E12275" w:rsidRPr="004B6220" w:rsidRDefault="00E12275" w:rsidP="00E12275">
      <w:pPr>
        <w:rPr>
          <w:rFonts w:ascii="Times" w:hAnsi="Times"/>
        </w:rPr>
      </w:pPr>
      <w:proofErr w:type="spellStart"/>
      <w:r w:rsidRPr="004B6220">
        <w:rPr>
          <w:rFonts w:ascii="Times" w:hAnsi="Times"/>
        </w:rPr>
        <w:t>Kaklauskas</w:t>
      </w:r>
      <w:proofErr w:type="spellEnd"/>
      <w:r w:rsidRPr="004B6220">
        <w:rPr>
          <w:rFonts w:ascii="Times" w:hAnsi="Times"/>
        </w:rPr>
        <w:t>, F. J</w:t>
      </w:r>
      <w:proofErr w:type="gramStart"/>
      <w:r w:rsidRPr="004B6220">
        <w:rPr>
          <w:rFonts w:ascii="Times" w:hAnsi="Times"/>
        </w:rPr>
        <w:t>.,</w:t>
      </w:r>
      <w:proofErr w:type="gramEnd"/>
      <w:r w:rsidRPr="004B6220">
        <w:rPr>
          <w:rFonts w:ascii="Times" w:hAnsi="Times"/>
        </w:rPr>
        <w:t xml:space="preserve"> &amp; </w:t>
      </w:r>
      <w:proofErr w:type="spellStart"/>
      <w:r w:rsidRPr="004B6220">
        <w:rPr>
          <w:rFonts w:ascii="Times" w:hAnsi="Times"/>
        </w:rPr>
        <w:t>Greene</w:t>
      </w:r>
      <w:proofErr w:type="spellEnd"/>
      <w:r w:rsidRPr="004B6220">
        <w:rPr>
          <w:rFonts w:ascii="Times" w:hAnsi="Times"/>
        </w:rPr>
        <w:t>, L. R. (</w:t>
      </w:r>
      <w:proofErr w:type="spellStart"/>
      <w:r w:rsidRPr="004B6220">
        <w:rPr>
          <w:rFonts w:ascii="Times" w:hAnsi="Times"/>
        </w:rPr>
        <w:t>Eds</w:t>
      </w:r>
      <w:proofErr w:type="spellEnd"/>
      <w:r w:rsidRPr="004B6220">
        <w:rPr>
          <w:rFonts w:ascii="Times" w:hAnsi="Times"/>
        </w:rPr>
        <w:t>.). (2019). </w:t>
      </w:r>
      <w:proofErr w:type="spellStart"/>
      <w:r w:rsidRPr="004B6220">
        <w:rPr>
          <w:rFonts w:ascii="Times" w:hAnsi="Times"/>
          <w:i/>
          <w:iCs/>
        </w:rPr>
        <w:t>Core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Principles</w:t>
      </w:r>
      <w:proofErr w:type="spellEnd"/>
      <w:r w:rsidRPr="004B6220">
        <w:rPr>
          <w:rFonts w:ascii="Times" w:hAnsi="Times"/>
          <w:i/>
          <w:iCs/>
        </w:rPr>
        <w:t xml:space="preserve"> of </w:t>
      </w:r>
      <w:proofErr w:type="spellStart"/>
      <w:r w:rsidRPr="004B6220">
        <w:rPr>
          <w:rFonts w:ascii="Times" w:hAnsi="Times"/>
          <w:i/>
          <w:iCs/>
        </w:rPr>
        <w:t>Group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Psychotherapy</w:t>
      </w:r>
      <w:proofErr w:type="spellEnd"/>
      <w:r w:rsidRPr="004B6220">
        <w:rPr>
          <w:rFonts w:ascii="Times" w:hAnsi="Times"/>
          <w:i/>
          <w:iCs/>
        </w:rPr>
        <w:t xml:space="preserve">: An </w:t>
      </w:r>
      <w:proofErr w:type="spellStart"/>
      <w:r w:rsidRPr="004B6220">
        <w:rPr>
          <w:rFonts w:ascii="Times" w:hAnsi="Times"/>
          <w:i/>
          <w:iCs/>
        </w:rPr>
        <w:t>Integrated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Theory</w:t>
      </w:r>
      <w:proofErr w:type="spellEnd"/>
      <w:r w:rsidRPr="004B6220">
        <w:rPr>
          <w:rFonts w:ascii="Times" w:hAnsi="Times"/>
          <w:i/>
          <w:iCs/>
        </w:rPr>
        <w:t xml:space="preserve">, </w:t>
      </w:r>
      <w:proofErr w:type="spellStart"/>
      <w:r w:rsidRPr="004B6220">
        <w:rPr>
          <w:rFonts w:ascii="Times" w:hAnsi="Times"/>
          <w:i/>
          <w:iCs/>
        </w:rPr>
        <w:t>Research</w:t>
      </w:r>
      <w:proofErr w:type="spellEnd"/>
      <w:r w:rsidRPr="004B6220">
        <w:rPr>
          <w:rFonts w:ascii="Times" w:hAnsi="Times"/>
          <w:i/>
          <w:iCs/>
        </w:rPr>
        <w:t xml:space="preserve">, </w:t>
      </w:r>
      <w:proofErr w:type="spellStart"/>
      <w:r w:rsidRPr="004B6220">
        <w:rPr>
          <w:rFonts w:ascii="Times" w:hAnsi="Times"/>
          <w:i/>
          <w:iCs/>
        </w:rPr>
        <w:t>and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Practice</w:t>
      </w:r>
      <w:proofErr w:type="spellEnd"/>
      <w:r w:rsidRPr="004B6220">
        <w:rPr>
          <w:rFonts w:ascii="Times" w:hAnsi="Times"/>
          <w:i/>
          <w:iCs/>
        </w:rPr>
        <w:t xml:space="preserve"> Training Manual</w:t>
      </w:r>
      <w:r w:rsidRPr="004B6220">
        <w:rPr>
          <w:rFonts w:ascii="Times" w:hAnsi="Times"/>
        </w:rPr>
        <w:t xml:space="preserve">. </w:t>
      </w:r>
      <w:proofErr w:type="spellStart"/>
      <w:r w:rsidRPr="004B6220">
        <w:rPr>
          <w:rFonts w:ascii="Times" w:hAnsi="Times"/>
        </w:rPr>
        <w:t>Routledge</w:t>
      </w:r>
      <w:proofErr w:type="spellEnd"/>
      <w:r w:rsidRPr="004B6220">
        <w:rPr>
          <w:rFonts w:ascii="Times" w:hAnsi="Times"/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A0645" w:rsidRPr="004B6220" w:rsidTr="000B56EC">
        <w:trPr>
          <w:trHeight w:val="412"/>
        </w:trPr>
        <w:tc>
          <w:tcPr>
            <w:tcW w:w="948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7570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Topic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70" w:type="dxa"/>
          </w:tcPr>
          <w:p w:rsidR="00E12275" w:rsidRPr="00352684" w:rsidRDefault="00E12275" w:rsidP="00E12275">
            <w:r>
              <w:t xml:space="preserve">Meeting, </w:t>
            </w:r>
            <w:proofErr w:type="spellStart"/>
            <w:r>
              <w:t>description</w:t>
            </w:r>
            <w:proofErr w:type="spellEnd"/>
            <w:r w:rsidRPr="00352684">
              <w:t xml:space="preserve"> of</w:t>
            </w:r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therapy</w:t>
            </w:r>
            <w:proofErr w:type="spellEnd"/>
            <w:r>
              <w:t xml:space="preserve">, </w:t>
            </w:r>
            <w:proofErr w:type="spellStart"/>
            <w:r>
              <w:t>consent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70" w:type="dxa"/>
          </w:tcPr>
          <w:p w:rsidR="00E12275" w:rsidRPr="00352684" w:rsidRDefault="00E12275" w:rsidP="00E12275"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therapy</w:t>
            </w:r>
            <w:proofErr w:type="spellEnd"/>
            <w:r w:rsidRPr="00352684">
              <w:t xml:space="preserve"> 1st </w:t>
            </w:r>
            <w:proofErr w:type="spellStart"/>
            <w:r w:rsidRPr="00352684">
              <w:t>session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70" w:type="dxa"/>
          </w:tcPr>
          <w:p w:rsidR="00E12275" w:rsidRPr="00352684" w:rsidRDefault="00E12275" w:rsidP="00E12275"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therapy</w:t>
            </w:r>
            <w:proofErr w:type="spellEnd"/>
            <w:r w:rsidRPr="00352684">
              <w:t xml:space="preserve"> </w:t>
            </w:r>
            <w:r>
              <w:t xml:space="preserve">2nd 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70" w:type="dxa"/>
          </w:tcPr>
          <w:p w:rsidR="00E12275" w:rsidRPr="00352684" w:rsidRDefault="00E12275" w:rsidP="00E12275"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therapy</w:t>
            </w:r>
            <w:proofErr w:type="spellEnd"/>
            <w:r w:rsidRPr="00352684">
              <w:t xml:space="preserve"> 3rd </w:t>
            </w:r>
            <w:proofErr w:type="spellStart"/>
            <w:r w:rsidRPr="00352684">
              <w:t>session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70" w:type="dxa"/>
          </w:tcPr>
          <w:p w:rsidR="00E12275" w:rsidRPr="00352684" w:rsidRDefault="00E12275" w:rsidP="00E12275"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therapy</w:t>
            </w:r>
            <w:proofErr w:type="spellEnd"/>
            <w:r w:rsidRPr="00352684">
              <w:t xml:space="preserve"> 4th </w:t>
            </w:r>
            <w:proofErr w:type="spellStart"/>
            <w:r w:rsidRPr="00352684">
              <w:t>session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570" w:type="dxa"/>
          </w:tcPr>
          <w:p w:rsidR="00E12275" w:rsidRPr="00352684" w:rsidRDefault="00E12275" w:rsidP="00E12275"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therapy</w:t>
            </w:r>
            <w:proofErr w:type="spellEnd"/>
            <w:r w:rsidRPr="00352684">
              <w:t xml:space="preserve"> 5th </w:t>
            </w:r>
            <w:proofErr w:type="spellStart"/>
            <w:r w:rsidRPr="00352684">
              <w:t>session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570" w:type="dxa"/>
          </w:tcPr>
          <w:p w:rsidR="00E12275" w:rsidRPr="00352684" w:rsidRDefault="00E12275" w:rsidP="00E12275"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therapy</w:t>
            </w:r>
            <w:proofErr w:type="spellEnd"/>
            <w:r w:rsidRPr="00352684">
              <w:t xml:space="preserve"> 6th </w:t>
            </w:r>
            <w:proofErr w:type="spellStart"/>
            <w:r w:rsidRPr="00352684">
              <w:t>session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570" w:type="dxa"/>
          </w:tcPr>
          <w:p w:rsidR="00E12275" w:rsidRPr="00352684" w:rsidRDefault="00E12275" w:rsidP="00E12275">
            <w:r w:rsidRPr="00352684">
              <w:t xml:space="preserve">7th </w:t>
            </w:r>
            <w:proofErr w:type="spellStart"/>
            <w:r w:rsidRPr="00352684">
              <w:t>session</w:t>
            </w:r>
            <w:proofErr w:type="spellEnd"/>
            <w:r w:rsidRPr="00352684">
              <w:t xml:space="preserve"> of </w:t>
            </w:r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therapy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570" w:type="dxa"/>
          </w:tcPr>
          <w:p w:rsidR="00E12275" w:rsidRPr="00352684" w:rsidRDefault="00E12275" w:rsidP="00E12275">
            <w:r w:rsidRPr="00352684">
              <w:t xml:space="preserve">8th </w:t>
            </w:r>
            <w:proofErr w:type="spellStart"/>
            <w:r w:rsidRPr="00352684">
              <w:t>session</w:t>
            </w:r>
            <w:proofErr w:type="spellEnd"/>
            <w:r w:rsidRPr="00352684">
              <w:t xml:space="preserve"> of </w:t>
            </w:r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therapy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570" w:type="dxa"/>
          </w:tcPr>
          <w:p w:rsidR="00E12275" w:rsidRPr="00352684" w:rsidRDefault="00E12275" w:rsidP="00E12275">
            <w:proofErr w:type="spellStart"/>
            <w:r w:rsidRPr="00352684">
              <w:t>Types</w:t>
            </w:r>
            <w:proofErr w:type="spellEnd"/>
            <w:r w:rsidRPr="00352684">
              <w:t xml:space="preserve"> of </w:t>
            </w:r>
            <w:proofErr w:type="spellStart"/>
            <w:r w:rsidRPr="00352684">
              <w:t>groups</w:t>
            </w:r>
            <w:proofErr w:type="spellEnd"/>
            <w:r w:rsidRPr="00352684">
              <w:t xml:space="preserve">, </w:t>
            </w:r>
            <w:proofErr w:type="spellStart"/>
            <w:r w:rsidRPr="00352684">
              <w:t>leadership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characteristics</w:t>
            </w:r>
            <w:proofErr w:type="spellEnd"/>
            <w:r w:rsidRPr="00352684">
              <w:t xml:space="preserve">, </w:t>
            </w:r>
            <w:proofErr w:type="spellStart"/>
            <w:r w:rsidRPr="00352684">
              <w:t>ethics</w:t>
            </w:r>
            <w:proofErr w:type="spellEnd"/>
            <w:r w:rsidRPr="00352684">
              <w:t xml:space="preserve"> in </w:t>
            </w:r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counseling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570" w:type="dxa"/>
          </w:tcPr>
          <w:p w:rsidR="00E12275" w:rsidRPr="00352684" w:rsidRDefault="00E12275" w:rsidP="00E12275">
            <w:proofErr w:type="spellStart"/>
            <w:r w:rsidRPr="00352684">
              <w:t>Creating</w:t>
            </w:r>
            <w:proofErr w:type="spellEnd"/>
            <w:r w:rsidRPr="00352684">
              <w:t xml:space="preserve"> a </w:t>
            </w:r>
            <w:proofErr w:type="spellStart"/>
            <w:r w:rsidRPr="00352684">
              <w:t>group</w:t>
            </w:r>
            <w:proofErr w:type="spellEnd"/>
            <w:r w:rsidRPr="00352684">
              <w:t xml:space="preserve">, </w:t>
            </w:r>
            <w:proofErr w:type="spellStart"/>
            <w:r w:rsidRPr="00352684">
              <w:t>determining</w:t>
            </w:r>
            <w:proofErr w:type="spellEnd"/>
            <w:r w:rsidRPr="00352684">
              <w:t xml:space="preserve"> a </w:t>
            </w:r>
            <w:proofErr w:type="spellStart"/>
            <w:r w:rsidRPr="00352684">
              <w:t>client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570" w:type="dxa"/>
          </w:tcPr>
          <w:p w:rsidR="00E12275" w:rsidRPr="00352684" w:rsidRDefault="00CB5569" w:rsidP="00E12275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beginning</w:t>
            </w:r>
            <w:proofErr w:type="spellEnd"/>
            <w:r>
              <w:t xml:space="preserve">, </w:t>
            </w:r>
            <w:proofErr w:type="spellStart"/>
            <w:r>
              <w:t>prognosis</w:t>
            </w:r>
            <w:proofErr w:type="spellEnd"/>
            <w:r w:rsidR="00E12275" w:rsidRPr="00352684">
              <w:t xml:space="preserve"> </w:t>
            </w:r>
            <w:proofErr w:type="spellStart"/>
            <w:r w:rsidR="00E12275" w:rsidRPr="00352684">
              <w:t>and</w:t>
            </w:r>
            <w:proofErr w:type="spellEnd"/>
            <w:r w:rsidR="00E12275" w:rsidRPr="00352684">
              <w:t xml:space="preserve"> </w:t>
            </w:r>
            <w:proofErr w:type="spellStart"/>
            <w:r w:rsidR="00E12275" w:rsidRPr="00352684">
              <w:t>closing</w:t>
            </w:r>
            <w:proofErr w:type="spellEnd"/>
            <w:r w:rsidR="00E12275" w:rsidRPr="00352684">
              <w:t xml:space="preserve"> </w:t>
            </w:r>
            <w:proofErr w:type="spellStart"/>
            <w:r w:rsidR="00E12275" w:rsidRPr="00352684">
              <w:t>stages</w:t>
            </w:r>
            <w:proofErr w:type="spellEnd"/>
            <w:r w:rsidR="00E12275" w:rsidRPr="00352684">
              <w:t xml:space="preserve"> of </w:t>
            </w:r>
            <w:proofErr w:type="spellStart"/>
            <w:r w:rsidR="00E12275" w:rsidRPr="00352684">
              <w:t>the</w:t>
            </w:r>
            <w:proofErr w:type="spellEnd"/>
            <w:r w:rsidR="00E12275" w:rsidRPr="00352684">
              <w:t xml:space="preserve"> </w:t>
            </w:r>
            <w:proofErr w:type="spellStart"/>
            <w:r w:rsidR="00E12275" w:rsidRPr="00352684">
              <w:t>group</w:t>
            </w:r>
            <w:proofErr w:type="spellEnd"/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570" w:type="dxa"/>
          </w:tcPr>
          <w:p w:rsidR="00E12275" w:rsidRPr="00352684" w:rsidRDefault="00E12275" w:rsidP="00E12275">
            <w:proofErr w:type="spellStart"/>
            <w:r w:rsidRPr="00352684">
              <w:t>Different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approaches</w:t>
            </w:r>
            <w:proofErr w:type="spellEnd"/>
            <w:r w:rsidRPr="00352684">
              <w:t xml:space="preserve"> in </w:t>
            </w:r>
            <w:proofErr w:type="spellStart"/>
            <w:r w:rsidRPr="00352684">
              <w:t>group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therapy</w:t>
            </w:r>
            <w:proofErr w:type="spellEnd"/>
            <w:r w:rsidRPr="00352684">
              <w:t xml:space="preserve"> (</w:t>
            </w:r>
            <w:proofErr w:type="spellStart"/>
            <w:r w:rsidRPr="00352684">
              <w:t>gestalt</w:t>
            </w:r>
            <w:proofErr w:type="spellEnd"/>
            <w:r w:rsidRPr="00352684">
              <w:t xml:space="preserve">, </w:t>
            </w:r>
            <w:proofErr w:type="spellStart"/>
            <w:r w:rsidRPr="00352684">
              <w:t>psychodrama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etc</w:t>
            </w:r>
            <w:proofErr w:type="spellEnd"/>
            <w:r w:rsidRPr="00352684">
              <w:t>.)</w:t>
            </w:r>
          </w:p>
        </w:tc>
      </w:tr>
      <w:tr w:rsidR="00E12275" w:rsidRPr="004B6220" w:rsidTr="000B56EC">
        <w:trPr>
          <w:trHeight w:val="412"/>
        </w:trPr>
        <w:tc>
          <w:tcPr>
            <w:tcW w:w="948" w:type="dxa"/>
          </w:tcPr>
          <w:p w:rsidR="00E12275" w:rsidRPr="004B6220" w:rsidRDefault="00E12275" w:rsidP="00E12275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570" w:type="dxa"/>
          </w:tcPr>
          <w:p w:rsidR="00E12275" w:rsidRDefault="00E12275" w:rsidP="00E12275">
            <w:proofErr w:type="spellStart"/>
            <w:r w:rsidRPr="00352684">
              <w:t>Intervention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when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working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with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special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needs</w:t>
            </w:r>
            <w:proofErr w:type="spellEnd"/>
            <w:r w:rsidRPr="00352684">
              <w:t xml:space="preserve"> </w:t>
            </w:r>
            <w:proofErr w:type="spellStart"/>
            <w:r w:rsidRPr="00352684">
              <w:t>groups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7E554B" w:rsidRDefault="00CB5569" w:rsidP="00CB5569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B5569">
        <w:rPr>
          <w:rFonts w:ascii="Times New Roman" w:eastAsia="Arial Unicode MS" w:hAnsi="Times New Roman" w:cs="Times New Roman"/>
          <w:color w:val="000000"/>
          <w:bdr w:val="nil"/>
          <w:lang w:val="en-US"/>
        </w:rPr>
        <w:t>Learns how to spend time on pre-group preparation</w:t>
      </w:r>
    </w:p>
    <w:p w:rsidR="00CB5569" w:rsidRDefault="00CB5569" w:rsidP="00CB5569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B5569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Becomes aware of the importance of encouraging member-to-member interaction,</w:t>
      </w:r>
    </w:p>
    <w:p w:rsidR="00CB5569" w:rsidRDefault="00CB5569" w:rsidP="00CB5569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CB5569">
        <w:rPr>
          <w:rFonts w:ascii="Times New Roman" w:eastAsia="Arial Unicode MS" w:hAnsi="Times New Roman" w:cs="Times New Roman"/>
          <w:color w:val="000000"/>
          <w:bdr w:val="nil"/>
          <w:lang w:val="en-US"/>
        </w:rPr>
        <w:t>Observes how the appropriate behavior is modeled in the group</w:t>
      </w:r>
    </w:p>
    <w:p w:rsidR="00CB5569" w:rsidRPr="00CB5569" w:rsidRDefault="00CB5569" w:rsidP="00CB5569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7480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</w:tblGrid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CB5569" w:rsidRDefault="00CB5569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CB5569" w:rsidRPr="002522F3" w:rsidRDefault="00CB5569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B5569" w:rsidRPr="002522F3" w:rsidRDefault="00CB5569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CB5569" w:rsidRPr="002522F3" w:rsidRDefault="00CB5569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CB5569" w:rsidRPr="002522F3" w:rsidRDefault="00CB5569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CB5569" w:rsidRPr="009B4219" w:rsidRDefault="00CB5569" w:rsidP="00CB5569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CB5569" w:rsidRPr="002522F3" w:rsidTr="00CB5569">
        <w:trPr>
          <w:trHeight w:val="412"/>
        </w:trPr>
        <w:tc>
          <w:tcPr>
            <w:tcW w:w="534" w:type="dxa"/>
          </w:tcPr>
          <w:p w:rsidR="00CB5569" w:rsidRPr="002522F3" w:rsidRDefault="00CB5569" w:rsidP="00CB5569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CB5569" w:rsidRDefault="00CB5569" w:rsidP="00CB5569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B5569" w:rsidRPr="004B6220" w:rsidRDefault="00CB5569" w:rsidP="00CB5569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4233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CB5569" w:rsidRPr="002522F3" w:rsidTr="00BB7C4F">
        <w:trPr>
          <w:trHeight w:val="289"/>
        </w:trPr>
        <w:tc>
          <w:tcPr>
            <w:tcW w:w="1773" w:type="dxa"/>
          </w:tcPr>
          <w:p w:rsidR="00CB5569" w:rsidRPr="00FF5B72" w:rsidRDefault="00CB5569" w:rsidP="00CB5569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5569" w:rsidRPr="002522F3" w:rsidTr="00BB7C4F">
        <w:trPr>
          <w:trHeight w:val="289"/>
        </w:trPr>
        <w:tc>
          <w:tcPr>
            <w:tcW w:w="1773" w:type="dxa"/>
          </w:tcPr>
          <w:p w:rsidR="00CB5569" w:rsidRPr="00FF5B72" w:rsidRDefault="00CB5569" w:rsidP="00CB5569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r w:rsidRPr="00FF5B72">
              <w:t>Presentation</w:t>
            </w:r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15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r w:rsidRPr="00FF5B72">
              <w:t>Project</w:t>
            </w:r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FF5B72" w:rsidRDefault="00CB5569" w:rsidP="00CB5569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5569" w:rsidRPr="002522F3" w:rsidTr="00BB7C4F">
        <w:trPr>
          <w:trHeight w:val="289"/>
        </w:trPr>
        <w:tc>
          <w:tcPr>
            <w:tcW w:w="1773" w:type="dxa"/>
          </w:tcPr>
          <w:p w:rsidR="00CB5569" w:rsidRPr="00FF5B72" w:rsidRDefault="00CB5569" w:rsidP="00CB5569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Default="00CB5569" w:rsidP="00CB5569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2522F3" w:rsidRDefault="00CB5569" w:rsidP="00CB5569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B5569" w:rsidRPr="002522F3" w:rsidRDefault="00CB5569" w:rsidP="00CB5569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B5569" w:rsidRDefault="00CB5569" w:rsidP="00CB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133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2522F3" w:rsidRDefault="00CB5569" w:rsidP="00CB5569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B5569" w:rsidRPr="002522F3" w:rsidRDefault="00CB5569" w:rsidP="00CB5569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B5569" w:rsidRDefault="00CB5569" w:rsidP="00CB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5.32</w:t>
            </w:r>
          </w:p>
        </w:tc>
      </w:tr>
      <w:tr w:rsidR="00CB5569" w:rsidRPr="002522F3" w:rsidTr="00BB7C4F">
        <w:trPr>
          <w:trHeight w:val="301"/>
        </w:trPr>
        <w:tc>
          <w:tcPr>
            <w:tcW w:w="1773" w:type="dxa"/>
          </w:tcPr>
          <w:p w:rsidR="00CB5569" w:rsidRPr="002522F3" w:rsidRDefault="00CB5569" w:rsidP="00CB5569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B5569" w:rsidRPr="002522F3" w:rsidRDefault="00CB5569" w:rsidP="00CB5569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B5569" w:rsidRDefault="00CB5569" w:rsidP="00CB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CB5569" w:rsidRPr="004B6220" w:rsidRDefault="00CB5569" w:rsidP="00CB5569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: </w:t>
      </w:r>
      <w:r w:rsidR="007E554B">
        <w:rPr>
          <w:rFonts w:ascii="Times New Roman" w:eastAsia="Arial Unicode MS" w:hAnsi="Times New Roman" w:cs="Times New Roman"/>
          <w:color w:val="000000"/>
          <w:bdr w:val="nil"/>
          <w:lang w:val="en-US"/>
        </w:rPr>
        <w:t>Theoretical l</w:t>
      </w:r>
      <w:r w:rsidR="00BC27F2">
        <w:rPr>
          <w:rFonts w:ascii="Times New Roman" w:eastAsia="Arial Unicode MS" w:hAnsi="Times New Roman" w:cs="Times New Roman"/>
          <w:color w:val="000000"/>
          <w:bdr w:val="nil"/>
          <w:lang w:val="en-US"/>
        </w:rPr>
        <w:t>ecture, Discussion</w:t>
      </w:r>
      <w:r w:rsidR="00CB5569">
        <w:rPr>
          <w:rFonts w:ascii="Times New Roman" w:eastAsia="Arial Unicode MS" w:hAnsi="Times New Roman" w:cs="Times New Roman"/>
          <w:color w:val="000000"/>
          <w:bdr w:val="nil"/>
          <w:lang w:val="en-US"/>
        </w:rPr>
        <w:t>, Application</w:t>
      </w:r>
    </w:p>
    <w:p w:rsidR="00AE38A4" w:rsidRPr="001F50C1" w:rsidRDefault="008B6DE8" w:rsidP="001F50C1">
      <w:pPr>
        <w:rPr>
          <w:rFonts w:ascii="Times" w:hAnsi="Times"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1B4E8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BC27F2">
        <w:rPr>
          <w:rFonts w:ascii="Times" w:hAnsi="Times"/>
        </w:rPr>
        <w:t xml:space="preserve"> </w:t>
      </w:r>
      <w:r w:rsidR="00CB5569" w:rsidRPr="004B6220">
        <w:rPr>
          <w:rFonts w:ascii="Times" w:hAnsi="Times"/>
        </w:rPr>
        <w:t xml:space="preserve">Sera </w:t>
      </w:r>
      <w:proofErr w:type="spellStart"/>
      <w:r w:rsidR="00CB5569" w:rsidRPr="004B6220">
        <w:rPr>
          <w:rFonts w:ascii="Times" w:hAnsi="Times"/>
        </w:rPr>
        <w:t>Mizrahi</w:t>
      </w:r>
      <w:proofErr w:type="spellEnd"/>
      <w:r w:rsidR="00CB5569" w:rsidRPr="004B6220">
        <w:rPr>
          <w:rFonts w:ascii="Times" w:hAnsi="Times"/>
        </w:rPr>
        <w:t xml:space="preserve"> </w:t>
      </w:r>
      <w:proofErr w:type="spellStart"/>
      <w:r w:rsidR="00CB5569" w:rsidRPr="004B6220">
        <w:rPr>
          <w:rFonts w:ascii="Times" w:hAnsi="Times"/>
        </w:rPr>
        <w:t>İpeker</w:t>
      </w:r>
      <w:proofErr w:type="spellEnd"/>
      <w:r w:rsidR="00CB5569" w:rsidRPr="004B6220">
        <w:rPr>
          <w:rFonts w:ascii="Times" w:hAnsi="Times"/>
          <w:b/>
          <w:color w:val="000000"/>
        </w:rPr>
        <w:t xml:space="preserve">           </w:t>
      </w:r>
      <w:r w:rsidR="00BC27F2">
        <w:rPr>
          <w:rFonts w:ascii="Times" w:hAnsi="Times"/>
        </w:rPr>
        <w:t xml:space="preserve">      </w:t>
      </w:r>
      <w:r w:rsidR="006B4BE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</w:t>
      </w:r>
      <w:r w:rsidR="008F40D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sectPr w:rsidR="00AE38A4" w:rsidRPr="001F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650D9"/>
    <w:rsid w:val="000D29C2"/>
    <w:rsid w:val="001261FD"/>
    <w:rsid w:val="0016606A"/>
    <w:rsid w:val="001B4375"/>
    <w:rsid w:val="001B4E8C"/>
    <w:rsid w:val="001B561A"/>
    <w:rsid w:val="001F50C1"/>
    <w:rsid w:val="002522F3"/>
    <w:rsid w:val="00281C00"/>
    <w:rsid w:val="002A42DE"/>
    <w:rsid w:val="002D281F"/>
    <w:rsid w:val="003B34FB"/>
    <w:rsid w:val="00423365"/>
    <w:rsid w:val="00481F07"/>
    <w:rsid w:val="004B298C"/>
    <w:rsid w:val="004D7B8A"/>
    <w:rsid w:val="004F0F3D"/>
    <w:rsid w:val="00505ADC"/>
    <w:rsid w:val="00506401"/>
    <w:rsid w:val="0050706C"/>
    <w:rsid w:val="00517EF3"/>
    <w:rsid w:val="0056027C"/>
    <w:rsid w:val="0059706C"/>
    <w:rsid w:val="005A1172"/>
    <w:rsid w:val="005D5BF2"/>
    <w:rsid w:val="006622FA"/>
    <w:rsid w:val="00663131"/>
    <w:rsid w:val="006B4BE0"/>
    <w:rsid w:val="006D7A50"/>
    <w:rsid w:val="00736E34"/>
    <w:rsid w:val="00743563"/>
    <w:rsid w:val="007845FC"/>
    <w:rsid w:val="007B7B87"/>
    <w:rsid w:val="007E2FC7"/>
    <w:rsid w:val="007E554B"/>
    <w:rsid w:val="008B6DE8"/>
    <w:rsid w:val="008F40D8"/>
    <w:rsid w:val="00903B92"/>
    <w:rsid w:val="00916191"/>
    <w:rsid w:val="00933255"/>
    <w:rsid w:val="00937372"/>
    <w:rsid w:val="009D2556"/>
    <w:rsid w:val="00A11F21"/>
    <w:rsid w:val="00A4070E"/>
    <w:rsid w:val="00AC3F66"/>
    <w:rsid w:val="00AE1D2D"/>
    <w:rsid w:val="00AE38A4"/>
    <w:rsid w:val="00B078A4"/>
    <w:rsid w:val="00BB7C4F"/>
    <w:rsid w:val="00BC27F2"/>
    <w:rsid w:val="00C0041F"/>
    <w:rsid w:val="00C477E3"/>
    <w:rsid w:val="00C71B41"/>
    <w:rsid w:val="00CB4408"/>
    <w:rsid w:val="00CB5569"/>
    <w:rsid w:val="00CB6C93"/>
    <w:rsid w:val="00CF4A7B"/>
    <w:rsid w:val="00CF6844"/>
    <w:rsid w:val="00D02693"/>
    <w:rsid w:val="00D06D88"/>
    <w:rsid w:val="00D0772E"/>
    <w:rsid w:val="00D3422B"/>
    <w:rsid w:val="00DB38BE"/>
    <w:rsid w:val="00DE224D"/>
    <w:rsid w:val="00DE7C80"/>
    <w:rsid w:val="00DF0807"/>
    <w:rsid w:val="00E12275"/>
    <w:rsid w:val="00EA0645"/>
    <w:rsid w:val="00F1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table" w:customStyle="1" w:styleId="TableNormal">
    <w:name w:val="Table Normal"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qFormat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Zeynep Ecem Piyale</cp:lastModifiedBy>
  <cp:revision>4</cp:revision>
  <dcterms:created xsi:type="dcterms:W3CDTF">2021-04-21T19:43:00Z</dcterms:created>
  <dcterms:modified xsi:type="dcterms:W3CDTF">2021-04-26T09:54:00Z</dcterms:modified>
</cp:coreProperties>
</file>