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D07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  <w:r w:rsidRPr="00A11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D7A50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772E" w:rsidRPr="00D0772E">
              <w:rPr>
                <w:rFonts w:ascii="Times New Roman" w:hAnsi="Times New Roman" w:cs="Times New Roman"/>
              </w:rPr>
              <w:t>Psychology</w:t>
            </w:r>
            <w:proofErr w:type="spellEnd"/>
            <w:r w:rsidR="00D0772E" w:rsidRPr="00D0772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D0772E" w:rsidRPr="00D0772E">
              <w:rPr>
                <w:rFonts w:ascii="Times New Roman" w:hAnsi="Times New Roman" w:cs="Times New Roman"/>
              </w:rPr>
              <w:t>Atypical</w:t>
            </w:r>
            <w:proofErr w:type="spellEnd"/>
            <w:r w:rsidR="00D0772E" w:rsidRPr="00D077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772E" w:rsidRPr="00D0772E">
              <w:rPr>
                <w:rFonts w:ascii="Times New Roman" w:hAnsi="Times New Roman" w:cs="Times New Roman"/>
              </w:rPr>
              <w:t>Children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41C37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D0772E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PSYC4608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B4408" w:rsidRDefault="00CB4408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EA0645" w:rsidRPr="00EA0645">
        <w:rPr>
          <w:rFonts w:ascii="Times New Roman" w:eastAsia="Arial Unicode MS" w:hAnsi="Times New Roman" w:cs="Times New Roman"/>
          <w:bdr w:val="nil"/>
          <w:lang w:val="en-US"/>
        </w:rPr>
        <w:t>Introducing childhood psychological disorders to students</w:t>
      </w:r>
    </w:p>
    <w:p w:rsidR="00DE7C80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A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brief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overview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of how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atypical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children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are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perceived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treated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by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society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Investigation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chronic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dysfunctional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behaviors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causes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mental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illness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children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adolescents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Defining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interaction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between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behavioral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genetics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attachment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problems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lack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adaptation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cognitive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biological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behavioral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environmental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components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within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framework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problems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. Definition of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characteristics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atypical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children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;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inattention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hyperactivity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impulsivity</w:t>
      </w:r>
      <w:proofErr w:type="spellEnd"/>
      <w:r w:rsidR="00EA0645" w:rsidRPr="00EA0645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72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</w:tblGrid>
      <w:tr w:rsidR="00EA0645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45" w:rsidRPr="004B6220" w:rsidRDefault="00EA064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Presentation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45" w:rsidRPr="004B6220" w:rsidRDefault="00EA064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45" w:rsidRPr="004B6220" w:rsidRDefault="00EA064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45" w:rsidRPr="004B6220" w:rsidRDefault="00EA064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EA0645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45" w:rsidRPr="004B6220" w:rsidRDefault="00EA064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20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45" w:rsidRPr="004B6220" w:rsidRDefault="00EA064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45" w:rsidRPr="004B6220" w:rsidRDefault="00EA064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45" w:rsidRPr="004B6220" w:rsidRDefault="00EA064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4D7B8A" w:rsidRPr="004B6220" w:rsidRDefault="00EA0645" w:rsidP="004D7B8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" w:hAnsi="Times"/>
          <w:color w:val="000000"/>
          <w:sz w:val="22"/>
          <w:szCs w:val="22"/>
          <w:lang w:val="tr-TR"/>
        </w:rPr>
      </w:pPr>
      <w:r w:rsidRPr="004B6220">
        <w:rPr>
          <w:rFonts w:ascii="Times" w:hAnsi="Times"/>
          <w:sz w:val="22"/>
          <w:szCs w:val="22"/>
          <w:shd w:val="clear" w:color="auto" w:fill="FFFFFF"/>
        </w:rPr>
        <w:t>Carr, A. (2015). </w:t>
      </w:r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 xml:space="preserve">The </w:t>
      </w:r>
      <w:proofErr w:type="spellStart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>handbook</w:t>
      </w:r>
      <w:proofErr w:type="spellEnd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>of</w:t>
      </w:r>
      <w:proofErr w:type="spellEnd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>child</w:t>
      </w:r>
      <w:proofErr w:type="spellEnd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>and</w:t>
      </w:r>
      <w:proofErr w:type="spellEnd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>adolescent</w:t>
      </w:r>
      <w:proofErr w:type="spellEnd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>clinical</w:t>
      </w:r>
      <w:proofErr w:type="spellEnd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>psychology</w:t>
      </w:r>
      <w:proofErr w:type="spellEnd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 xml:space="preserve">: A </w:t>
      </w:r>
      <w:proofErr w:type="spellStart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>contextual</w:t>
      </w:r>
      <w:proofErr w:type="spellEnd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4B6220">
        <w:rPr>
          <w:rFonts w:ascii="Times" w:hAnsi="Times"/>
          <w:i/>
          <w:iCs/>
          <w:sz w:val="22"/>
          <w:szCs w:val="22"/>
          <w:shd w:val="clear" w:color="auto" w:fill="FFFFFF"/>
        </w:rPr>
        <w:t>approach</w:t>
      </w:r>
      <w:proofErr w:type="spellEnd"/>
      <w:r w:rsidRPr="004B6220">
        <w:rPr>
          <w:rFonts w:ascii="Times" w:hAnsi="Times"/>
          <w:sz w:val="22"/>
          <w:szCs w:val="22"/>
          <w:shd w:val="clear" w:color="auto" w:fill="FFFFFF"/>
        </w:rPr>
        <w:t>. Routledge.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A0645" w:rsidRPr="004B6220" w:rsidTr="000B56EC">
        <w:trPr>
          <w:trHeight w:val="412"/>
        </w:trPr>
        <w:tc>
          <w:tcPr>
            <w:tcW w:w="948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7570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Topic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70" w:type="dxa"/>
          </w:tcPr>
          <w:p w:rsidR="001B4E8C" w:rsidRPr="00B57A6A" w:rsidRDefault="001B4E8C" w:rsidP="001B4E8C">
            <w:proofErr w:type="spellStart"/>
            <w:r w:rsidRPr="00B57A6A">
              <w:t>Introduction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to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the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course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explaining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the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course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content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presentation</w:t>
            </w:r>
            <w:proofErr w:type="spellEnd"/>
            <w:r w:rsidRPr="00B57A6A">
              <w:t xml:space="preserve"> of </w:t>
            </w:r>
            <w:proofErr w:type="spellStart"/>
            <w:r w:rsidRPr="00B57A6A">
              <w:t>resources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evaluation</w:t>
            </w:r>
            <w:proofErr w:type="spellEnd"/>
            <w:r w:rsidRPr="00B57A6A">
              <w:t xml:space="preserve"> of </w:t>
            </w:r>
            <w:proofErr w:type="spellStart"/>
            <w:r w:rsidRPr="00B57A6A">
              <w:t>syllabus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content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70" w:type="dxa"/>
          </w:tcPr>
          <w:p w:rsidR="001B4E8C" w:rsidRPr="00B57A6A" w:rsidRDefault="001B4E8C" w:rsidP="001B4E8C">
            <w:r w:rsidRPr="00B57A6A">
              <w:t xml:space="preserve">Definition of </w:t>
            </w:r>
            <w:proofErr w:type="spellStart"/>
            <w:r w:rsidRPr="00B57A6A">
              <w:t>health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mental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health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child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mental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health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its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history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its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relationship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with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psychology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science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the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definition</w:t>
            </w:r>
            <w:proofErr w:type="spellEnd"/>
            <w:r w:rsidRPr="00B57A6A">
              <w:t xml:space="preserve"> of </w:t>
            </w:r>
            <w:proofErr w:type="spellStart"/>
            <w:r w:rsidRPr="00B57A6A">
              <w:t>psychology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theories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that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evaluate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child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mental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health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problems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70" w:type="dxa"/>
          </w:tcPr>
          <w:p w:rsidR="001B4E8C" w:rsidRPr="00B57A6A" w:rsidRDefault="001B4E8C" w:rsidP="001B4E8C">
            <w:proofErr w:type="spellStart"/>
            <w:r w:rsidRPr="00B57A6A">
              <w:t>Identification</w:t>
            </w:r>
            <w:proofErr w:type="spellEnd"/>
            <w:r w:rsidRPr="00B57A6A">
              <w:t xml:space="preserve"> of </w:t>
            </w:r>
            <w:proofErr w:type="spellStart"/>
            <w:r w:rsidRPr="00B57A6A">
              <w:t>protective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factors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risk </w:t>
            </w:r>
            <w:proofErr w:type="spellStart"/>
            <w:r w:rsidRPr="00B57A6A">
              <w:t>factors</w:t>
            </w:r>
            <w:proofErr w:type="spellEnd"/>
            <w:r w:rsidRPr="00B57A6A">
              <w:t xml:space="preserve"> in </w:t>
            </w:r>
            <w:proofErr w:type="spellStart"/>
            <w:r w:rsidRPr="00B57A6A">
              <w:t>childhood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70" w:type="dxa"/>
          </w:tcPr>
          <w:p w:rsidR="001B4E8C" w:rsidRPr="00B57A6A" w:rsidRDefault="001B4E8C" w:rsidP="001B4E8C">
            <w:proofErr w:type="spellStart"/>
            <w:r w:rsidRPr="00B57A6A">
              <w:t>Attachment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problems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enuresis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encopresis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sleep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disorders</w:t>
            </w:r>
            <w:proofErr w:type="spellEnd"/>
            <w:r w:rsidRPr="00B57A6A">
              <w:t xml:space="preserve">, nail </w:t>
            </w:r>
            <w:proofErr w:type="spellStart"/>
            <w:r w:rsidRPr="00B57A6A">
              <w:t>biting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thumb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sucking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developmental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psychopathology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70" w:type="dxa"/>
          </w:tcPr>
          <w:p w:rsidR="001B4E8C" w:rsidRPr="00B57A6A" w:rsidRDefault="001B4E8C" w:rsidP="001B4E8C">
            <w:r w:rsidRPr="00B57A6A">
              <w:t xml:space="preserve">General </w:t>
            </w:r>
            <w:proofErr w:type="spellStart"/>
            <w:r w:rsidRPr="00B57A6A">
              <w:t>definition</w:t>
            </w:r>
            <w:proofErr w:type="spellEnd"/>
            <w:r w:rsidRPr="00B57A6A">
              <w:t xml:space="preserve"> of </w:t>
            </w:r>
            <w:proofErr w:type="spellStart"/>
            <w:r w:rsidRPr="00B57A6A">
              <w:t>mood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disorders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depression</w:t>
            </w:r>
            <w:proofErr w:type="spellEnd"/>
            <w:r w:rsidRPr="00B57A6A">
              <w:t xml:space="preserve"> in </w:t>
            </w:r>
            <w:proofErr w:type="spellStart"/>
            <w:r w:rsidRPr="00B57A6A">
              <w:t>childhood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family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factors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that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predispose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to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these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disorders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570" w:type="dxa"/>
          </w:tcPr>
          <w:p w:rsidR="001B4E8C" w:rsidRPr="00B57A6A" w:rsidRDefault="001B4E8C" w:rsidP="001B4E8C">
            <w:proofErr w:type="spellStart"/>
            <w:r w:rsidRPr="00B57A6A">
              <w:t>Childhood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anxiety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disorders</w:t>
            </w:r>
            <w:proofErr w:type="spellEnd"/>
            <w:r w:rsidRPr="00B57A6A">
              <w:t xml:space="preserve"> (</w:t>
            </w:r>
            <w:proofErr w:type="spellStart"/>
            <w:r w:rsidRPr="00B57A6A">
              <w:t>separation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anxiety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panic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disorders</w:t>
            </w:r>
            <w:proofErr w:type="spellEnd"/>
            <w:r w:rsidRPr="00B57A6A">
              <w:t xml:space="preserve">)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related</w:t>
            </w:r>
            <w:proofErr w:type="spellEnd"/>
            <w:r w:rsidRPr="00B57A6A">
              <w:t xml:space="preserve"> risk </w:t>
            </w:r>
            <w:proofErr w:type="spellStart"/>
            <w:r w:rsidRPr="00B57A6A">
              <w:t>factors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570" w:type="dxa"/>
          </w:tcPr>
          <w:p w:rsidR="001B4E8C" w:rsidRPr="00B57A6A" w:rsidRDefault="001B4E8C" w:rsidP="001B4E8C">
            <w:proofErr w:type="spellStart"/>
            <w:r w:rsidRPr="00B57A6A">
              <w:t>Phobic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disorders</w:t>
            </w:r>
            <w:proofErr w:type="spellEnd"/>
            <w:r w:rsidRPr="00B57A6A">
              <w:t xml:space="preserve">, OCD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related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disorders</w:t>
            </w:r>
            <w:proofErr w:type="spellEnd"/>
            <w:r w:rsidRPr="00B57A6A">
              <w:t xml:space="preserve"> in </w:t>
            </w:r>
            <w:proofErr w:type="spellStart"/>
            <w:r w:rsidRPr="00B57A6A">
              <w:t>childhood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7570" w:type="dxa"/>
          </w:tcPr>
          <w:p w:rsidR="001B4E8C" w:rsidRPr="00B57A6A" w:rsidRDefault="001B4E8C" w:rsidP="001B4E8C">
            <w:proofErr w:type="spellStart"/>
            <w:r>
              <w:t>Midterm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570" w:type="dxa"/>
          </w:tcPr>
          <w:p w:rsidR="001B4E8C" w:rsidRPr="00B57A6A" w:rsidRDefault="001B4E8C" w:rsidP="001B4E8C">
            <w:r w:rsidRPr="00B57A6A">
              <w:t xml:space="preserve">Definition of </w:t>
            </w:r>
            <w:proofErr w:type="spellStart"/>
            <w:r w:rsidRPr="00B57A6A">
              <w:t>attention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deficit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hyperactivity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effective</w:t>
            </w:r>
            <w:proofErr w:type="spellEnd"/>
            <w:r w:rsidRPr="00B57A6A">
              <w:t xml:space="preserve"> risk </w:t>
            </w:r>
            <w:proofErr w:type="spellStart"/>
            <w:r w:rsidRPr="00B57A6A">
              <w:t>factors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protective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factors</w:t>
            </w:r>
            <w:proofErr w:type="spellEnd"/>
            <w:r w:rsidRPr="00B57A6A">
              <w:t xml:space="preserve"> in </w:t>
            </w:r>
            <w:proofErr w:type="spellStart"/>
            <w:r w:rsidRPr="00B57A6A">
              <w:t>the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development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process</w:t>
            </w:r>
            <w:proofErr w:type="spellEnd"/>
            <w:r w:rsidRPr="00B57A6A">
              <w:t xml:space="preserve"> of </w:t>
            </w:r>
            <w:proofErr w:type="spellStart"/>
            <w:r w:rsidRPr="00B57A6A">
              <w:t>these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disorders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570" w:type="dxa"/>
          </w:tcPr>
          <w:p w:rsidR="001B4E8C" w:rsidRPr="00B57A6A" w:rsidRDefault="001B4E8C" w:rsidP="001B4E8C">
            <w:proofErr w:type="spellStart"/>
            <w:r w:rsidRPr="00B57A6A">
              <w:t>Developmental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disorders</w:t>
            </w:r>
            <w:proofErr w:type="spellEnd"/>
            <w:r w:rsidRPr="00B57A6A">
              <w:t xml:space="preserve"> in </w:t>
            </w:r>
            <w:proofErr w:type="spellStart"/>
            <w:r w:rsidRPr="00B57A6A">
              <w:t>childhood</w:t>
            </w:r>
            <w:proofErr w:type="spellEnd"/>
            <w:r w:rsidRPr="00B57A6A">
              <w:t xml:space="preserve">; </w:t>
            </w:r>
            <w:proofErr w:type="spellStart"/>
            <w:r w:rsidRPr="00B57A6A">
              <w:t>Down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Syndrome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Autism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570" w:type="dxa"/>
          </w:tcPr>
          <w:p w:rsidR="001B4E8C" w:rsidRPr="00B57A6A" w:rsidRDefault="001B4E8C" w:rsidP="001B4E8C">
            <w:r w:rsidRPr="00B57A6A">
              <w:t xml:space="preserve">Speech </w:t>
            </w:r>
            <w:proofErr w:type="spellStart"/>
            <w:r w:rsidRPr="00B57A6A">
              <w:t>disorders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related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developmental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problems</w:t>
            </w:r>
            <w:proofErr w:type="spellEnd"/>
            <w:r w:rsidRPr="00B57A6A">
              <w:t xml:space="preserve"> in </w:t>
            </w:r>
            <w:proofErr w:type="spellStart"/>
            <w:r w:rsidRPr="00B57A6A">
              <w:t>childhood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stuttering</w:t>
            </w:r>
            <w:proofErr w:type="spellEnd"/>
            <w:r w:rsidRPr="00B57A6A">
              <w:t>,</w:t>
            </w:r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570" w:type="dxa"/>
          </w:tcPr>
          <w:p w:rsidR="001B4E8C" w:rsidRPr="00B57A6A" w:rsidRDefault="001B4E8C" w:rsidP="001B4E8C">
            <w:proofErr w:type="spellStart"/>
            <w:r w:rsidRPr="00B57A6A">
              <w:t>selective</w:t>
            </w:r>
            <w:proofErr w:type="spellEnd"/>
            <w:r w:rsidRPr="00B57A6A">
              <w:t xml:space="preserve"> silence, </w:t>
            </w:r>
            <w:proofErr w:type="spellStart"/>
            <w:r w:rsidRPr="00B57A6A">
              <w:t>tourette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syndrome</w:t>
            </w:r>
            <w:proofErr w:type="spellEnd"/>
            <w:r w:rsidRPr="00B57A6A">
              <w:t xml:space="preserve">, </w:t>
            </w:r>
            <w:proofErr w:type="spellStart"/>
            <w:r w:rsidRPr="00B57A6A">
              <w:t>aphasia</w:t>
            </w:r>
            <w:proofErr w:type="spellEnd"/>
            <w:r w:rsidRPr="00B57A6A">
              <w:t xml:space="preserve">, SLD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identification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processes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570" w:type="dxa"/>
          </w:tcPr>
          <w:p w:rsidR="001B4E8C" w:rsidRPr="00B57A6A" w:rsidRDefault="001B4E8C" w:rsidP="001B4E8C">
            <w:r w:rsidRPr="00B57A6A">
              <w:t xml:space="preserve">Definition of </w:t>
            </w:r>
            <w:proofErr w:type="spellStart"/>
            <w:r w:rsidRPr="00B57A6A">
              <w:t>confrontation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with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behavioral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disorder</w:t>
            </w:r>
            <w:proofErr w:type="spellEnd"/>
            <w:r w:rsidRPr="00B57A6A">
              <w:t xml:space="preserve"> in </w:t>
            </w:r>
            <w:proofErr w:type="spellStart"/>
            <w:r w:rsidRPr="00B57A6A">
              <w:t>childhood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evaluation</w:t>
            </w:r>
            <w:proofErr w:type="spellEnd"/>
            <w:r w:rsidRPr="00B57A6A">
              <w:t xml:space="preserve"> of </w:t>
            </w:r>
            <w:proofErr w:type="spellStart"/>
            <w:r w:rsidRPr="00B57A6A">
              <w:t>these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problems</w:t>
            </w:r>
            <w:proofErr w:type="spellEnd"/>
            <w:r w:rsidRPr="00B57A6A">
              <w:t xml:space="preserve"> in </w:t>
            </w:r>
            <w:proofErr w:type="spellStart"/>
            <w:r w:rsidRPr="00B57A6A">
              <w:t>the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development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process</w:t>
            </w:r>
            <w:proofErr w:type="spellEnd"/>
          </w:p>
        </w:tc>
      </w:tr>
      <w:tr w:rsidR="001B4E8C" w:rsidRPr="004B6220" w:rsidTr="000B56EC">
        <w:trPr>
          <w:trHeight w:val="412"/>
        </w:trPr>
        <w:tc>
          <w:tcPr>
            <w:tcW w:w="948" w:type="dxa"/>
          </w:tcPr>
          <w:p w:rsidR="001B4E8C" w:rsidRPr="004B6220" w:rsidRDefault="001B4E8C" w:rsidP="001B4E8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570" w:type="dxa"/>
          </w:tcPr>
          <w:p w:rsidR="001B4E8C" w:rsidRPr="00B57A6A" w:rsidRDefault="001B4E8C" w:rsidP="001B4E8C">
            <w:proofErr w:type="spellStart"/>
            <w:r w:rsidRPr="00B57A6A">
              <w:t>Psychosis</w:t>
            </w:r>
            <w:proofErr w:type="spellEnd"/>
            <w:r w:rsidRPr="00B57A6A">
              <w:t xml:space="preserve"> in </w:t>
            </w:r>
            <w:proofErr w:type="spellStart"/>
            <w:r w:rsidRPr="00B57A6A">
              <w:t>Childhood</w:t>
            </w:r>
            <w:proofErr w:type="spellEnd"/>
            <w:r w:rsidRPr="00B57A6A">
              <w:t xml:space="preserve">; </w:t>
            </w:r>
            <w:proofErr w:type="spellStart"/>
            <w:r w:rsidRPr="00B57A6A">
              <w:t>childhood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schizophrenia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and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comparison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with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imaginary</w:t>
            </w:r>
            <w:proofErr w:type="spellEnd"/>
            <w:r w:rsidRPr="00B57A6A">
              <w:t xml:space="preserve"> </w:t>
            </w:r>
            <w:proofErr w:type="spellStart"/>
            <w:r w:rsidRPr="00B57A6A">
              <w:t>friend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DE7C80" w:rsidRDefault="001B4E8C" w:rsidP="001B4E8C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4E8C">
        <w:rPr>
          <w:rFonts w:ascii="Times New Roman" w:eastAsia="Arial Unicode MS" w:hAnsi="Times New Roman" w:cs="Times New Roman"/>
          <w:color w:val="000000"/>
          <w:bdr w:val="nil"/>
          <w:lang w:val="en-US"/>
        </w:rPr>
        <w:t>Define typical development from prenatal to adolescence.</w:t>
      </w:r>
    </w:p>
    <w:p w:rsidR="001B4E8C" w:rsidRDefault="001B4E8C" w:rsidP="001B4E8C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4E8C">
        <w:rPr>
          <w:rFonts w:ascii="Times New Roman" w:eastAsia="Arial Unicode MS" w:hAnsi="Times New Roman" w:cs="Times New Roman"/>
          <w:color w:val="000000"/>
          <w:bdr w:val="nil"/>
          <w:lang w:val="en-US"/>
        </w:rPr>
        <w:t>Define various categories, ranges and behavioral causes of atypical children.</w:t>
      </w:r>
    </w:p>
    <w:p w:rsidR="001B4E8C" w:rsidRDefault="001B4E8C" w:rsidP="001B4E8C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4E8C">
        <w:rPr>
          <w:rFonts w:ascii="Times New Roman" w:eastAsia="Arial Unicode MS" w:hAnsi="Times New Roman" w:cs="Times New Roman"/>
          <w:color w:val="000000"/>
          <w:bdr w:val="nil"/>
          <w:lang w:val="en-US"/>
        </w:rPr>
        <w:t>Compare and contrast the various handicaps, disabilities, and deficits associated with atypical children</w:t>
      </w:r>
    </w:p>
    <w:p w:rsidR="001B4E8C" w:rsidRDefault="001B4E8C" w:rsidP="001B4E8C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4E8C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treatment options.</w:t>
      </w:r>
    </w:p>
    <w:p w:rsidR="001B4E8C" w:rsidRDefault="001B4E8C" w:rsidP="001B4E8C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4E8C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Explain the ethical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concerns associated with atypical</w:t>
      </w:r>
      <w:r w:rsidRPr="001B4E8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in children.</w:t>
      </w:r>
    </w:p>
    <w:p w:rsidR="001B4E8C" w:rsidRPr="00D02693" w:rsidRDefault="001B4E8C" w:rsidP="001B4E8C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1B4E8C" w:rsidRDefault="001B4E8C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1B4E8C" w:rsidRPr="002522F3" w:rsidRDefault="001B4E8C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1B4E8C" w:rsidRPr="002522F3" w:rsidRDefault="001B4E8C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1B4E8C" w:rsidRPr="002522F3" w:rsidRDefault="001B4E8C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1B4E8C" w:rsidRPr="002522F3" w:rsidRDefault="001B4E8C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1B4E8C" w:rsidRPr="002522F3" w:rsidRDefault="001B4E8C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709" w:type="dxa"/>
          </w:tcPr>
          <w:p w:rsidR="001B4E8C" w:rsidRDefault="001B4E8C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CO5</w:t>
            </w: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11.</w:t>
            </w:r>
          </w:p>
        </w:tc>
        <w:tc>
          <w:tcPr>
            <w:tcW w:w="4819" w:type="dxa"/>
          </w:tcPr>
          <w:p w:rsidR="001B4E8C" w:rsidRPr="009B4219" w:rsidRDefault="001B4E8C" w:rsidP="001B4E8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1B4E8C" w:rsidRPr="002522F3" w:rsidTr="001B4E8C">
        <w:trPr>
          <w:trHeight w:val="412"/>
        </w:trPr>
        <w:tc>
          <w:tcPr>
            <w:tcW w:w="534" w:type="dxa"/>
          </w:tcPr>
          <w:p w:rsidR="001B4E8C" w:rsidRPr="002522F3" w:rsidRDefault="001B4E8C" w:rsidP="001B4E8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1B4E8C" w:rsidRDefault="001B4E8C" w:rsidP="001B4E8C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4E8C" w:rsidRPr="004B6220" w:rsidRDefault="001B4E8C" w:rsidP="001B4E8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C41C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1B4E8C" w:rsidRPr="002522F3" w:rsidTr="00BB7C4F">
        <w:trPr>
          <w:trHeight w:val="289"/>
        </w:trPr>
        <w:tc>
          <w:tcPr>
            <w:tcW w:w="1773" w:type="dxa"/>
          </w:tcPr>
          <w:p w:rsidR="001B4E8C" w:rsidRPr="00FF5B72" w:rsidRDefault="001B4E8C" w:rsidP="001B4E8C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289"/>
        </w:trPr>
        <w:tc>
          <w:tcPr>
            <w:tcW w:w="1773" w:type="dxa"/>
          </w:tcPr>
          <w:p w:rsidR="001B4E8C" w:rsidRPr="00FF5B72" w:rsidRDefault="001B4E8C" w:rsidP="001B4E8C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r w:rsidRPr="00FF5B72">
              <w:t>Presentation</w:t>
            </w:r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48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r w:rsidRPr="00FF5B72">
              <w:t>Project</w:t>
            </w:r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FF5B72" w:rsidRDefault="001B4E8C" w:rsidP="001B4E8C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289"/>
        </w:trPr>
        <w:tc>
          <w:tcPr>
            <w:tcW w:w="1773" w:type="dxa"/>
          </w:tcPr>
          <w:p w:rsidR="001B4E8C" w:rsidRPr="00FF5B72" w:rsidRDefault="001B4E8C" w:rsidP="001B4E8C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Default="001B4E8C" w:rsidP="001B4E8C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2522F3" w:rsidRDefault="001B4E8C" w:rsidP="001B4E8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1B4E8C" w:rsidRPr="002522F3" w:rsidRDefault="001B4E8C" w:rsidP="001B4E8C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1B4E8C" w:rsidRDefault="001B4E8C" w:rsidP="001B4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128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2522F3" w:rsidRDefault="001B4E8C" w:rsidP="001B4E8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1B4E8C" w:rsidRPr="002522F3" w:rsidRDefault="001B4E8C" w:rsidP="001B4E8C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1B4E8C" w:rsidRDefault="001B4E8C" w:rsidP="001B4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5.12</w:t>
            </w:r>
          </w:p>
        </w:tc>
      </w:tr>
      <w:tr w:rsidR="001B4E8C" w:rsidRPr="002522F3" w:rsidTr="00BB7C4F">
        <w:trPr>
          <w:trHeight w:val="301"/>
        </w:trPr>
        <w:tc>
          <w:tcPr>
            <w:tcW w:w="1773" w:type="dxa"/>
          </w:tcPr>
          <w:p w:rsidR="001B4E8C" w:rsidRPr="002522F3" w:rsidRDefault="001B4E8C" w:rsidP="001B4E8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1B4E8C" w:rsidRPr="002522F3" w:rsidRDefault="001B4E8C" w:rsidP="001B4E8C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1B4E8C" w:rsidRDefault="001B4E8C" w:rsidP="001B4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1B4E8C" w:rsidRPr="004B6220" w:rsidRDefault="001B4E8C" w:rsidP="001B4E8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1B4E8C" w:rsidRPr="004B6220" w:rsidRDefault="008B6DE8" w:rsidP="001B4E8C">
      <w:pPr>
        <w:rPr>
          <w:rFonts w:ascii="Times" w:hAnsi="Times"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1B4E8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1B4E8C" w:rsidRPr="001B4E8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Asst. Prof.  </w:t>
      </w:r>
      <w:r w:rsidR="001B4E8C" w:rsidRPr="001B4E8C">
        <w:rPr>
          <w:rFonts w:ascii="Times" w:hAnsi="Times"/>
        </w:rPr>
        <w:t>Z. Deniz Aktan</w:t>
      </w:r>
      <w:r w:rsidR="001B4E8C">
        <w:rPr>
          <w:rFonts w:ascii="Times" w:hAnsi="Times"/>
          <w:color w:val="000000"/>
        </w:rPr>
        <w:t xml:space="preserve">      </w:t>
      </w:r>
    </w:p>
    <w:p w:rsidR="002522F3" w:rsidRPr="002522F3" w:rsidRDefault="001261FD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4D7B8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</w:t>
      </w:r>
      <w:r w:rsidR="00063E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    </w:t>
      </w:r>
      <w:r w:rsid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D29C2"/>
    <w:rsid w:val="001261FD"/>
    <w:rsid w:val="0016606A"/>
    <w:rsid w:val="001B4375"/>
    <w:rsid w:val="001B4E8C"/>
    <w:rsid w:val="001B561A"/>
    <w:rsid w:val="002522F3"/>
    <w:rsid w:val="00281C00"/>
    <w:rsid w:val="002A42DE"/>
    <w:rsid w:val="002D281F"/>
    <w:rsid w:val="003B34FB"/>
    <w:rsid w:val="00481F07"/>
    <w:rsid w:val="004B298C"/>
    <w:rsid w:val="004D7B8A"/>
    <w:rsid w:val="004F0F3D"/>
    <w:rsid w:val="00505ADC"/>
    <w:rsid w:val="00506401"/>
    <w:rsid w:val="0050706C"/>
    <w:rsid w:val="00517EF3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9D2556"/>
    <w:rsid w:val="00A11F21"/>
    <w:rsid w:val="00A4070E"/>
    <w:rsid w:val="00AE38A4"/>
    <w:rsid w:val="00B078A4"/>
    <w:rsid w:val="00BB7C4F"/>
    <w:rsid w:val="00C0041F"/>
    <w:rsid w:val="00C41C37"/>
    <w:rsid w:val="00C477E3"/>
    <w:rsid w:val="00C71B41"/>
    <w:rsid w:val="00CB4408"/>
    <w:rsid w:val="00CB6C93"/>
    <w:rsid w:val="00CF4A7B"/>
    <w:rsid w:val="00D02693"/>
    <w:rsid w:val="00D06D88"/>
    <w:rsid w:val="00D0772E"/>
    <w:rsid w:val="00D3422B"/>
    <w:rsid w:val="00DE224D"/>
    <w:rsid w:val="00DE7C80"/>
    <w:rsid w:val="00DF0807"/>
    <w:rsid w:val="00E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table" w:customStyle="1" w:styleId="TableNormal">
    <w:name w:val="Table Normal"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qFormat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2021-04-21T16:55:00Z</dcterms:created>
  <dcterms:modified xsi:type="dcterms:W3CDTF">2021-04-26T09:52:00Z</dcterms:modified>
</cp:coreProperties>
</file>