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Measurement Techniques</w:t>
              <w:tab/>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PSYC3204</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Learning psychological testing and measurement techniques.</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An introduction to the principles of psychological testing and measurement. Test design, test construction, definitions of validity, test-retest reliability, internal reliability, face validity, content validity, convergent and discriminant validities, basic psychometric analysis, test norming, test administration. The history of measurement and the current state of the art. Introduction to psychological tests used in professional area. Criticism of scientific journal articles based on the method sections.</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9092.0" w:type="dxa"/>
        <w:jc w:val="left"/>
        <w:tblInd w:w="0.0" w:type="pct"/>
        <w:tblLayout w:type="fixed"/>
        <w:tblLook w:val="0400"/>
      </w:tblPr>
      <w:tblGrid>
        <w:gridCol w:w="1515"/>
        <w:gridCol w:w="1516"/>
        <w:gridCol w:w="1516"/>
        <w:gridCol w:w="1517"/>
        <w:gridCol w:w="1514"/>
        <w:gridCol w:w="1514"/>
        <w:tblGridChange w:id="0">
          <w:tblGrid>
            <w:gridCol w:w="1515"/>
            <w:gridCol w:w="1516"/>
            <w:gridCol w:w="1516"/>
            <w:gridCol w:w="1517"/>
            <w:gridCol w:w="1514"/>
            <w:gridCol w:w="1514"/>
          </w:tblGrid>
        </w:tblGridChange>
      </w:tblGrid>
      <w:tr>
        <w:trPr>
          <w:trHeight w:val="464" w:hRule="atLeast"/>
        </w:trPr>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Midterm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Mar>
              <w:left w:w="108.0" w:type="dxa"/>
              <w:right w:w="108.0" w:type="dxa"/>
            </w:tcMar>
          </w:tcPr>
          <w:p w:rsidR="00000000" w:rsidDel="00000000" w:rsidP="00000000" w:rsidRDefault="00000000" w:rsidRPr="00000000" w14:paraId="0000002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 2</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Ethics Report</w:t>
            </w:r>
          </w:p>
        </w:tc>
        <w:tc>
          <w:tcPr>
            <w:tcBorders>
              <w:top w:color="ffffff" w:space="0" w:sz="8" w:val="single"/>
              <w:left w:color="ffffff" w:space="0" w:sz="8" w:val="single"/>
              <w:bottom w:color="ffffff" w:space="0" w:sz="8" w:val="single"/>
              <w:right w:color="ffffff" w:space="0" w:sz="8" w:val="single"/>
            </w:tcBorders>
            <w:shd w:fill="ced7e7" w:val="clear"/>
            <w:tcMar>
              <w:left w:w="108.0" w:type="dxa"/>
              <w:right w:w="108.0" w:type="dxa"/>
            </w:tcMar>
          </w:tcPr>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r>
      <w:tr>
        <w:trPr>
          <w:trHeight w:val="229" w:hRule="atLeast"/>
        </w:trPr>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ffffff" w:space="0" w:sz="8" w:val="single"/>
              <w:left w:color="ffffff" w:space="0" w:sz="8" w:val="single"/>
              <w:bottom w:color="ffffff" w:space="0" w:sz="8" w:val="single"/>
              <w:right w:color="ffffff" w:space="0" w:sz="8" w:val="single"/>
            </w:tcBorders>
            <w:shd w:fill="e8ecf3" w:val="clear"/>
            <w:tcMar>
              <w:left w:w="108.0" w:type="dxa"/>
              <w:right w:w="108.0" w:type="dxa"/>
            </w:tcMar>
          </w:tcPr>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ffffff" w:space="0" w:sz="8" w:val="single"/>
              <w:left w:color="ffffff" w:space="0" w:sz="8" w:val="single"/>
              <w:bottom w:color="ffffff" w:space="0" w:sz="8" w:val="single"/>
              <w:right w:color="ffffff" w:space="0" w:sz="8" w:val="single"/>
            </w:tcBorders>
            <w:shd w:fill="e8ecf3" w:val="clear"/>
            <w:tcMar>
              <w:left w:w="108.0" w:type="dxa"/>
              <w:right w:w="108.0" w:type="dxa"/>
            </w:tcMar>
          </w:tcPr>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R. J., &amp; Swerdlik, E. M. (2002). </w:t>
      </w:r>
      <w:r w:rsidDel="00000000" w:rsidR="00000000" w:rsidRPr="00000000">
        <w:rPr>
          <w:rFonts w:ascii="Times New Roman" w:cs="Times New Roman" w:eastAsia="Times New Roman" w:hAnsi="Times New Roman"/>
          <w:i w:val="1"/>
          <w:sz w:val="24"/>
          <w:szCs w:val="24"/>
          <w:rtl w:val="0"/>
        </w:rPr>
        <w:t xml:space="preserve">Psychological testing and assesment</w:t>
      </w:r>
      <w:r w:rsidDel="00000000" w:rsidR="00000000" w:rsidRPr="00000000">
        <w:rPr>
          <w:rFonts w:ascii="Times New Roman" w:cs="Times New Roman" w:eastAsia="Times New Roman" w:hAnsi="Times New Roman"/>
          <w:sz w:val="24"/>
          <w:szCs w:val="24"/>
          <w:rtl w:val="0"/>
        </w:rPr>
        <w:t xml:space="preserve">. New York: McGraw-Hill Book Co.</w:t>
      </w:r>
    </w:p>
    <w:p w:rsidR="00000000" w:rsidDel="00000000" w:rsidP="00000000" w:rsidRDefault="00000000" w:rsidRPr="00000000" w14:paraId="0000003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4215"/>
        <w:tblGridChange w:id="0">
          <w:tblGrid>
            <w:gridCol w:w="3555"/>
            <w:gridCol w:w="4215"/>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General Introduction</w:t>
            </w:r>
          </w:p>
        </w:tc>
      </w:tr>
      <w:tr>
        <w:trPr>
          <w:trHeight w:val="200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and History of Psychological Tests. Types of Tests and Usage Tools.</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Rules Regarding the Use of Test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Standardization: Norms and Test Standardization in Practice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Reliability and Validity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Reliability and Validity-SPSS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Reliability and Validity-SPSS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Test Development-Attitude and Idea Measurement</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Report Preparation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Method Section Criticism-Critical Reading</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Method Section Criticism-Critical Reading-Sampling Methods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 2</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Qualitative Research and Observation Techniques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Introduction to Measuring Individuals: Examples of Development Tests and Evaluations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overview</w:t>
            </w:r>
          </w:p>
        </w:tc>
      </w:tr>
    </w:tbl>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1.Discuss the ethical issues in psychological research.</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2.Compare and contrast the different psychological testing and measurement techniques that developed with different theoretical perspectives.</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3.Learn the definitions of psychometric properties in psychological testing and measurement techniques.</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4.Know quantitative and qualitative methods of measurement.</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5.Discuss the psychometric properties of current psychological testing and measurement techniques.</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4"/>
        <w:tblW w:w="9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tblGridChange w:id="0">
          <w:tblGrid>
            <w:gridCol w:w="526"/>
            <w:gridCol w:w="4961"/>
            <w:gridCol w:w="709"/>
            <w:gridCol w:w="708"/>
            <w:gridCol w:w="709"/>
            <w:gridCol w:w="709"/>
            <w:gridCol w:w="709"/>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color w:val="000000"/>
                <w:rtl w:val="0"/>
              </w:rPr>
              <w:t xml:space="preserve">X</w:t>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color w:val="000000"/>
                <w:rtl w:val="0"/>
              </w:rPr>
              <w:t xml:space="preserve">X</w:t>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color w:val="000000"/>
              </w:rPr>
            </w:pPr>
            <w:r w:rsidDel="00000000" w:rsidR="00000000" w:rsidRPr="00000000">
              <w:rPr>
                <w:rtl w:val="0"/>
              </w:rPr>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rPr>
                <w:color w:val="000000"/>
              </w:rPr>
            </w:pPr>
            <w:r w:rsidDel="00000000" w:rsidR="00000000" w:rsidRPr="00000000">
              <w:rPr>
                <w:rtl w:val="0"/>
              </w:rPr>
            </w:r>
          </w:p>
        </w:tc>
      </w:tr>
    </w:tbl>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C5">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C9">
            <w:pPr>
              <w:rPr/>
            </w:pPr>
            <w:r w:rsidDel="00000000" w:rsidR="00000000" w:rsidRPr="00000000">
              <w:rPr>
                <w:rtl w:val="0"/>
              </w:rPr>
              <w:t xml:space="preserve">Types of Work</w:t>
            </w:r>
          </w:p>
          <w:p w:rsidR="00000000" w:rsidDel="00000000" w:rsidP="00000000" w:rsidRDefault="00000000" w:rsidRPr="00000000" w14:paraId="000000CA">
            <w:pPr>
              <w:rPr/>
            </w:pPr>
            <w:r w:rsidDel="00000000" w:rsidR="00000000" w:rsidRPr="00000000">
              <w:rPr>
                <w:rtl w:val="0"/>
              </w:rPr>
            </w:r>
          </w:p>
        </w:tc>
        <w:tc>
          <w:tcPr>
            <w:vMerge w:val="restart"/>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Number</w:t>
            </w:r>
          </w:p>
        </w:tc>
        <w:tc>
          <w:tcPr>
            <w:gridSpan w:val="2"/>
          </w:tcPr>
          <w:p w:rsidR="00000000" w:rsidDel="00000000" w:rsidP="00000000" w:rsidRDefault="00000000" w:rsidRPr="00000000" w14:paraId="000000CD">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t xml:space="preserve">ECTS Workload</w:t>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r>
      <w:tr>
        <w:trPr>
          <w:trHeight w:val="289" w:hRule="atLeast"/>
        </w:trPr>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t xml:space="preserve">Time</w:t>
            </w:r>
          </w:p>
        </w:tc>
        <w:tc>
          <w:tcPr/>
          <w:p w:rsidR="00000000" w:rsidDel="00000000" w:rsidP="00000000" w:rsidRDefault="00000000" w:rsidRPr="00000000" w14:paraId="000000DA">
            <w:pPr>
              <w:rPr/>
            </w:pPr>
            <w:r w:rsidDel="00000000" w:rsidR="00000000" w:rsidRPr="00000000">
              <w:rPr>
                <w:rtl w:val="0"/>
              </w:rPr>
            </w:r>
          </w:p>
        </w:tc>
      </w:tr>
      <w:tr>
        <w:trPr>
          <w:trHeight w:val="301" w:hRule="atLeast"/>
        </w:trPr>
        <w:tc>
          <w:tcPr/>
          <w:p w:rsidR="00000000" w:rsidDel="00000000" w:rsidP="00000000" w:rsidRDefault="00000000" w:rsidRPr="00000000" w14:paraId="000000DB">
            <w:pPr>
              <w:rPr/>
            </w:pPr>
            <w:r w:rsidDel="00000000" w:rsidR="00000000" w:rsidRPr="00000000">
              <w:rPr>
                <w:rtl w:val="0"/>
              </w:rPr>
              <w:t xml:space="preserve">Attendance</w:t>
            </w:r>
          </w:p>
        </w:tc>
        <w:tc>
          <w:tcPr/>
          <w:p w:rsidR="00000000" w:rsidDel="00000000" w:rsidP="00000000" w:rsidRDefault="00000000" w:rsidRPr="00000000" w14:paraId="000000DC">
            <w:pPr>
              <w:rPr/>
            </w:pPr>
            <w:r w:rsidDel="00000000" w:rsidR="00000000" w:rsidRPr="00000000">
              <w:rPr>
                <w:rtl w:val="0"/>
              </w:rPr>
              <w:t xml:space="preserve">14</w:t>
            </w:r>
          </w:p>
        </w:tc>
        <w:tc>
          <w:tcPr/>
          <w:p w:rsidR="00000000" w:rsidDel="00000000" w:rsidP="00000000" w:rsidRDefault="00000000" w:rsidRPr="00000000" w14:paraId="000000DD">
            <w:pPr>
              <w:rPr/>
            </w:pPr>
            <w:r w:rsidDel="00000000" w:rsidR="00000000" w:rsidRPr="00000000">
              <w:rPr>
                <w:rtl w:val="0"/>
              </w:rPr>
              <w:t xml:space="preserve">3</w:t>
            </w:r>
          </w:p>
        </w:tc>
        <w:tc>
          <w:tcPr/>
          <w:p w:rsidR="00000000" w:rsidDel="00000000" w:rsidP="00000000" w:rsidRDefault="00000000" w:rsidRPr="00000000" w14:paraId="000000DE">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DF">
            <w:pPr>
              <w:rPr/>
            </w:pPr>
            <w:r w:rsidDel="00000000" w:rsidR="00000000" w:rsidRPr="00000000">
              <w:rPr>
                <w:rtl w:val="0"/>
              </w:rPr>
              <w:t xml:space="preserve">Final exam</w:t>
            </w:r>
          </w:p>
        </w:tc>
        <w:tc>
          <w:tcPr/>
          <w:p w:rsidR="00000000" w:rsidDel="00000000" w:rsidP="00000000" w:rsidRDefault="00000000" w:rsidRPr="00000000" w14:paraId="000000E0">
            <w:pPr>
              <w:rPr/>
            </w:pPr>
            <w:r w:rsidDel="00000000" w:rsidR="00000000" w:rsidRPr="00000000">
              <w:rPr>
                <w:rtl w:val="0"/>
              </w:rPr>
              <w:t xml:space="preserve">1</w:t>
            </w:r>
          </w:p>
        </w:tc>
        <w:tc>
          <w:tcPr/>
          <w:p w:rsidR="00000000" w:rsidDel="00000000" w:rsidP="00000000" w:rsidRDefault="00000000" w:rsidRPr="00000000" w14:paraId="000000E1">
            <w:pPr>
              <w:rPr/>
            </w:pPr>
            <w:r w:rsidDel="00000000" w:rsidR="00000000" w:rsidRPr="00000000">
              <w:rPr>
                <w:rtl w:val="0"/>
              </w:rPr>
              <w:t xml:space="preserve">30</w:t>
            </w:r>
          </w:p>
        </w:tc>
        <w:tc>
          <w:tcPr/>
          <w:p w:rsidR="00000000" w:rsidDel="00000000" w:rsidP="00000000" w:rsidRDefault="00000000" w:rsidRPr="00000000" w14:paraId="000000E2">
            <w:pPr>
              <w:rPr/>
            </w:pPr>
            <w:r w:rsidDel="00000000" w:rsidR="00000000" w:rsidRPr="00000000">
              <w:rPr>
                <w:rtl w:val="0"/>
              </w:rPr>
              <w:t xml:space="preserve">30</w:t>
            </w:r>
          </w:p>
        </w:tc>
      </w:tr>
      <w:tr>
        <w:trPr>
          <w:trHeight w:val="301" w:hRule="atLeast"/>
        </w:trPr>
        <w:tc>
          <w:tcPr/>
          <w:p w:rsidR="00000000" w:rsidDel="00000000" w:rsidP="00000000" w:rsidRDefault="00000000" w:rsidRPr="00000000" w14:paraId="000000E3">
            <w:pPr>
              <w:rPr/>
            </w:pPr>
            <w:r w:rsidDel="00000000" w:rsidR="00000000" w:rsidRPr="00000000">
              <w:rPr>
                <w:rtl w:val="0"/>
              </w:rPr>
              <w:t xml:space="preserve">Quizzes</w:t>
            </w:r>
          </w:p>
        </w:tc>
        <w:tc>
          <w:tcPr/>
          <w:p w:rsidR="00000000" w:rsidDel="00000000" w:rsidP="00000000" w:rsidRDefault="00000000" w:rsidRPr="00000000" w14:paraId="000000E4">
            <w:pPr>
              <w:rPr/>
            </w:pPr>
            <w:r w:rsidDel="00000000" w:rsidR="00000000" w:rsidRPr="00000000">
              <w:rPr>
                <w:rtl w:val="0"/>
              </w:rPr>
              <w:t xml:space="preserve">0</w:t>
            </w:r>
          </w:p>
        </w:tc>
        <w:tc>
          <w:tcPr/>
          <w:p w:rsidR="00000000" w:rsidDel="00000000" w:rsidP="00000000" w:rsidRDefault="00000000" w:rsidRPr="00000000" w14:paraId="000000E5">
            <w:pPr>
              <w:rPr/>
            </w:pPr>
            <w:r w:rsidDel="00000000" w:rsidR="00000000" w:rsidRPr="00000000">
              <w:rPr>
                <w:rtl w:val="0"/>
              </w:rPr>
              <w:t xml:space="preserve">0</w:t>
            </w:r>
          </w:p>
        </w:tc>
        <w:tc>
          <w:tcPr/>
          <w:p w:rsidR="00000000" w:rsidDel="00000000" w:rsidP="00000000" w:rsidRDefault="00000000" w:rsidRPr="00000000" w14:paraId="000000E6">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7">
            <w:pPr>
              <w:rPr/>
            </w:pPr>
            <w:r w:rsidDel="00000000" w:rsidR="00000000" w:rsidRPr="00000000">
              <w:rPr>
                <w:rtl w:val="0"/>
              </w:rPr>
              <w:t xml:space="preserve">Semester project</w:t>
            </w:r>
          </w:p>
        </w:tc>
        <w:tc>
          <w:tcPr/>
          <w:p w:rsidR="00000000" w:rsidDel="00000000" w:rsidP="00000000" w:rsidRDefault="00000000" w:rsidRPr="00000000" w14:paraId="000000E8">
            <w:pPr>
              <w:rPr/>
            </w:pPr>
            <w:r w:rsidDel="00000000" w:rsidR="00000000" w:rsidRPr="00000000">
              <w:rPr>
                <w:rtl w:val="0"/>
              </w:rPr>
              <w:t xml:space="preserve">0</w:t>
            </w:r>
          </w:p>
        </w:tc>
        <w:tc>
          <w:tcPr/>
          <w:p w:rsidR="00000000" w:rsidDel="00000000" w:rsidP="00000000" w:rsidRDefault="00000000" w:rsidRPr="00000000" w14:paraId="000000E9">
            <w:pPr>
              <w:rPr/>
            </w:pPr>
            <w:r w:rsidDel="00000000" w:rsidR="00000000" w:rsidRPr="00000000">
              <w:rPr>
                <w:rtl w:val="0"/>
              </w:rPr>
              <w:t xml:space="preserve">0</w:t>
            </w:r>
          </w:p>
        </w:tc>
        <w:tc>
          <w:tcPr/>
          <w:p w:rsidR="00000000" w:rsidDel="00000000" w:rsidP="00000000" w:rsidRDefault="00000000" w:rsidRPr="00000000" w14:paraId="000000EA">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B">
            <w:pPr>
              <w:rPr/>
            </w:pPr>
            <w:r w:rsidDel="00000000" w:rsidR="00000000" w:rsidRPr="00000000">
              <w:rPr>
                <w:rtl w:val="0"/>
              </w:rPr>
              <w:t xml:space="preserve">Assignments</w:t>
            </w:r>
          </w:p>
        </w:tc>
        <w:tc>
          <w:tcPr/>
          <w:p w:rsidR="00000000" w:rsidDel="00000000" w:rsidP="00000000" w:rsidRDefault="00000000" w:rsidRPr="00000000" w14:paraId="000000EC">
            <w:pPr>
              <w:rPr/>
            </w:pPr>
            <w:r w:rsidDel="00000000" w:rsidR="00000000" w:rsidRPr="00000000">
              <w:rPr>
                <w:rtl w:val="0"/>
              </w:rPr>
              <w:t xml:space="preserve">0</w:t>
            </w:r>
          </w:p>
        </w:tc>
        <w:tc>
          <w:tcPr/>
          <w:p w:rsidR="00000000" w:rsidDel="00000000" w:rsidP="00000000" w:rsidRDefault="00000000" w:rsidRPr="00000000" w14:paraId="000000ED">
            <w:pPr>
              <w:rPr/>
            </w:pPr>
            <w:r w:rsidDel="00000000" w:rsidR="00000000" w:rsidRPr="00000000">
              <w:rPr>
                <w:rtl w:val="0"/>
              </w:rPr>
              <w:t xml:space="preserve">0</w:t>
            </w:r>
          </w:p>
        </w:tc>
        <w:tc>
          <w:tcPr/>
          <w:p w:rsidR="00000000" w:rsidDel="00000000" w:rsidP="00000000" w:rsidRDefault="00000000" w:rsidRPr="00000000" w14:paraId="000000EE">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EF">
            <w:pPr>
              <w:rPr/>
            </w:pPr>
            <w:r w:rsidDel="00000000" w:rsidR="00000000" w:rsidRPr="00000000">
              <w:rPr>
                <w:rtl w:val="0"/>
              </w:rPr>
              <w:t xml:space="preserve">Final project</w:t>
            </w:r>
          </w:p>
        </w:tc>
        <w:tc>
          <w:tcPr/>
          <w:p w:rsidR="00000000" w:rsidDel="00000000" w:rsidP="00000000" w:rsidRDefault="00000000" w:rsidRPr="00000000" w14:paraId="000000F0">
            <w:pPr>
              <w:rPr/>
            </w:pPr>
            <w:r w:rsidDel="00000000" w:rsidR="00000000" w:rsidRPr="00000000">
              <w:rPr>
                <w:rtl w:val="0"/>
              </w:rPr>
              <w:t xml:space="preserve">0</w:t>
            </w:r>
          </w:p>
        </w:tc>
        <w:tc>
          <w:tcPr/>
          <w:p w:rsidR="00000000" w:rsidDel="00000000" w:rsidP="00000000" w:rsidRDefault="00000000" w:rsidRPr="00000000" w14:paraId="000000F1">
            <w:pPr>
              <w:rPr/>
            </w:pPr>
            <w:r w:rsidDel="00000000" w:rsidR="00000000" w:rsidRPr="00000000">
              <w:rPr>
                <w:rtl w:val="0"/>
              </w:rPr>
              <w:t xml:space="preserve">0</w:t>
            </w:r>
          </w:p>
        </w:tc>
        <w:tc>
          <w:tcPr/>
          <w:p w:rsidR="00000000" w:rsidDel="00000000" w:rsidP="00000000" w:rsidRDefault="00000000" w:rsidRPr="00000000" w14:paraId="000000F2">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3">
            <w:pPr>
              <w:rPr/>
            </w:pPr>
            <w:r w:rsidDel="00000000" w:rsidR="00000000" w:rsidRPr="00000000">
              <w:rPr>
                <w:rtl w:val="0"/>
              </w:rPr>
              <w:t xml:space="preserve">Seminar</w:t>
            </w:r>
          </w:p>
        </w:tc>
        <w:tc>
          <w:tcPr/>
          <w:p w:rsidR="00000000" w:rsidDel="00000000" w:rsidP="00000000" w:rsidRDefault="00000000" w:rsidRPr="00000000" w14:paraId="000000F4">
            <w:pPr>
              <w:rPr/>
            </w:pPr>
            <w:r w:rsidDel="00000000" w:rsidR="00000000" w:rsidRPr="00000000">
              <w:rPr>
                <w:rtl w:val="0"/>
              </w:rPr>
              <w:t xml:space="preserve">0</w:t>
            </w:r>
          </w:p>
        </w:tc>
        <w:tc>
          <w:tcPr/>
          <w:p w:rsidR="00000000" w:rsidDel="00000000" w:rsidP="00000000" w:rsidRDefault="00000000" w:rsidRPr="00000000" w14:paraId="000000F5">
            <w:pPr>
              <w:rPr/>
            </w:pPr>
            <w:r w:rsidDel="00000000" w:rsidR="00000000" w:rsidRPr="00000000">
              <w:rPr>
                <w:rtl w:val="0"/>
              </w:rPr>
              <w:t xml:space="preserve">0</w:t>
            </w:r>
          </w:p>
        </w:tc>
        <w:tc>
          <w:tcPr/>
          <w:p w:rsidR="00000000" w:rsidDel="00000000" w:rsidP="00000000" w:rsidRDefault="00000000" w:rsidRPr="00000000" w14:paraId="000000F6">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7">
            <w:pPr>
              <w:rPr/>
            </w:pPr>
            <w:r w:rsidDel="00000000" w:rsidR="00000000" w:rsidRPr="00000000">
              <w:rPr>
                <w:rtl w:val="0"/>
              </w:rPr>
              <w:t xml:space="preserve">Duties</w:t>
            </w:r>
          </w:p>
        </w:tc>
        <w:tc>
          <w:tcPr/>
          <w:p w:rsidR="00000000" w:rsidDel="00000000" w:rsidP="00000000" w:rsidRDefault="00000000" w:rsidRPr="00000000" w14:paraId="000000F8">
            <w:pPr>
              <w:rPr/>
            </w:pPr>
            <w:r w:rsidDel="00000000" w:rsidR="00000000" w:rsidRPr="00000000">
              <w:rPr>
                <w:rtl w:val="0"/>
              </w:rPr>
              <w:t xml:space="preserve">0</w:t>
            </w:r>
          </w:p>
        </w:tc>
        <w:tc>
          <w:tcPr/>
          <w:p w:rsidR="00000000" w:rsidDel="00000000" w:rsidP="00000000" w:rsidRDefault="00000000" w:rsidRPr="00000000" w14:paraId="000000F9">
            <w:pPr>
              <w:rPr/>
            </w:pPr>
            <w:r w:rsidDel="00000000" w:rsidR="00000000" w:rsidRPr="00000000">
              <w:rPr>
                <w:rtl w:val="0"/>
              </w:rPr>
              <w:t xml:space="preserve">0</w:t>
            </w:r>
          </w:p>
        </w:tc>
        <w:tc>
          <w:tcPr/>
          <w:p w:rsidR="00000000" w:rsidDel="00000000" w:rsidP="00000000" w:rsidRDefault="00000000" w:rsidRPr="00000000" w14:paraId="000000FA">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B">
            <w:pPr>
              <w:rPr/>
            </w:pPr>
            <w:r w:rsidDel="00000000" w:rsidR="00000000" w:rsidRPr="00000000">
              <w:rPr>
                <w:rtl w:val="0"/>
              </w:rPr>
              <w:t xml:space="preserve">Presentation</w:t>
            </w:r>
          </w:p>
        </w:tc>
        <w:tc>
          <w:tcPr/>
          <w:p w:rsidR="00000000" w:rsidDel="00000000" w:rsidP="00000000" w:rsidRDefault="00000000" w:rsidRPr="00000000" w14:paraId="000000FC">
            <w:pPr>
              <w:rPr/>
            </w:pPr>
            <w:r w:rsidDel="00000000" w:rsidR="00000000" w:rsidRPr="00000000">
              <w:rPr>
                <w:rtl w:val="0"/>
              </w:rPr>
              <w:t xml:space="preserve">1</w:t>
            </w:r>
          </w:p>
        </w:tc>
        <w:tc>
          <w:tcPr/>
          <w:p w:rsidR="00000000" w:rsidDel="00000000" w:rsidP="00000000" w:rsidRDefault="00000000" w:rsidRPr="00000000" w14:paraId="000000FD">
            <w:pPr>
              <w:rPr/>
            </w:pPr>
            <w:r w:rsidDel="00000000" w:rsidR="00000000" w:rsidRPr="00000000">
              <w:rPr>
                <w:rtl w:val="0"/>
              </w:rPr>
              <w:t xml:space="preserve">8</w:t>
            </w:r>
          </w:p>
        </w:tc>
        <w:tc>
          <w:tcPr/>
          <w:p w:rsidR="00000000" w:rsidDel="00000000" w:rsidP="00000000" w:rsidRDefault="00000000" w:rsidRPr="00000000" w14:paraId="000000FE">
            <w:pPr>
              <w:rPr/>
            </w:pPr>
            <w:r w:rsidDel="00000000" w:rsidR="00000000" w:rsidRPr="00000000">
              <w:rPr>
                <w:rtl w:val="0"/>
              </w:rPr>
              <w:t xml:space="preserve">8</w:t>
            </w:r>
          </w:p>
        </w:tc>
      </w:tr>
      <w:tr>
        <w:trPr>
          <w:trHeight w:val="301" w:hRule="atLeast"/>
        </w:trPr>
        <w:tc>
          <w:tcPr/>
          <w:p w:rsidR="00000000" w:rsidDel="00000000" w:rsidP="00000000" w:rsidRDefault="00000000" w:rsidRPr="00000000" w14:paraId="000000FF">
            <w:pPr>
              <w:rPr/>
            </w:pPr>
            <w:r w:rsidDel="00000000" w:rsidR="00000000" w:rsidRPr="00000000">
              <w:rPr>
                <w:rtl w:val="0"/>
              </w:rPr>
              <w:t xml:space="preserve">Midterm</w:t>
            </w:r>
          </w:p>
        </w:tc>
        <w:tc>
          <w:tcPr/>
          <w:p w:rsidR="00000000" w:rsidDel="00000000" w:rsidP="00000000" w:rsidRDefault="00000000" w:rsidRPr="00000000" w14:paraId="00000100">
            <w:pPr>
              <w:rPr/>
            </w:pPr>
            <w:r w:rsidDel="00000000" w:rsidR="00000000" w:rsidRPr="00000000">
              <w:rPr>
                <w:rtl w:val="0"/>
              </w:rPr>
              <w:t xml:space="preserve">2</w:t>
            </w:r>
          </w:p>
        </w:tc>
        <w:tc>
          <w:tcPr/>
          <w:p w:rsidR="00000000" w:rsidDel="00000000" w:rsidP="00000000" w:rsidRDefault="00000000" w:rsidRPr="00000000" w14:paraId="00000101">
            <w:pPr>
              <w:rPr/>
            </w:pPr>
            <w:r w:rsidDel="00000000" w:rsidR="00000000" w:rsidRPr="00000000">
              <w:rPr>
                <w:rtl w:val="0"/>
              </w:rPr>
              <w:t xml:space="preserve">14</w:t>
            </w:r>
          </w:p>
        </w:tc>
        <w:tc>
          <w:tcPr/>
          <w:p w:rsidR="00000000" w:rsidDel="00000000" w:rsidP="00000000" w:rsidRDefault="00000000" w:rsidRPr="00000000" w14:paraId="00000102">
            <w:pPr>
              <w:rPr/>
            </w:pPr>
            <w:r w:rsidDel="00000000" w:rsidR="00000000" w:rsidRPr="00000000">
              <w:rPr>
                <w:rtl w:val="0"/>
              </w:rPr>
              <w:t xml:space="preserve">28</w:t>
            </w:r>
          </w:p>
        </w:tc>
      </w:tr>
      <w:tr>
        <w:trPr>
          <w:trHeight w:val="289" w:hRule="atLeast"/>
        </w:trPr>
        <w:tc>
          <w:tcPr/>
          <w:p w:rsidR="00000000" w:rsidDel="00000000" w:rsidP="00000000" w:rsidRDefault="00000000" w:rsidRPr="00000000" w14:paraId="00000103">
            <w:pPr>
              <w:rPr/>
            </w:pPr>
            <w:r w:rsidDel="00000000" w:rsidR="00000000" w:rsidRPr="00000000">
              <w:rPr>
                <w:rtl w:val="0"/>
              </w:rPr>
              <w:t xml:space="preserve">Project</w:t>
            </w:r>
          </w:p>
        </w:tc>
        <w:tc>
          <w:tcPr/>
          <w:p w:rsidR="00000000" w:rsidDel="00000000" w:rsidP="00000000" w:rsidRDefault="00000000" w:rsidRPr="00000000" w14:paraId="00000104">
            <w:pPr>
              <w:rPr/>
            </w:pPr>
            <w:r w:rsidDel="00000000" w:rsidR="00000000" w:rsidRPr="00000000">
              <w:rPr>
                <w:rtl w:val="0"/>
              </w:rPr>
              <w:t xml:space="preserve">0</w:t>
            </w:r>
          </w:p>
        </w:tc>
        <w:tc>
          <w:tcPr/>
          <w:p w:rsidR="00000000" w:rsidDel="00000000" w:rsidP="00000000" w:rsidRDefault="00000000" w:rsidRPr="00000000" w14:paraId="00000105">
            <w:pPr>
              <w:rPr/>
            </w:pPr>
            <w:r w:rsidDel="00000000" w:rsidR="00000000" w:rsidRPr="00000000">
              <w:rPr>
                <w:rtl w:val="0"/>
              </w:rPr>
              <w:t xml:space="preserve">0</w:t>
            </w:r>
          </w:p>
        </w:tc>
        <w:tc>
          <w:tcPr/>
          <w:p w:rsidR="00000000" w:rsidDel="00000000" w:rsidP="00000000" w:rsidRDefault="00000000" w:rsidRPr="00000000" w14:paraId="00000106">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7">
            <w:pPr>
              <w:rPr/>
            </w:pPr>
            <w:r w:rsidDel="00000000" w:rsidR="00000000" w:rsidRPr="00000000">
              <w:rPr>
                <w:rtl w:val="0"/>
              </w:rPr>
              <w:t xml:space="preserve">Lab</w:t>
            </w:r>
          </w:p>
        </w:tc>
        <w:tc>
          <w:tcPr/>
          <w:p w:rsidR="00000000" w:rsidDel="00000000" w:rsidP="00000000" w:rsidRDefault="00000000" w:rsidRPr="00000000" w14:paraId="00000108">
            <w:pPr>
              <w:rPr/>
            </w:pPr>
            <w:r w:rsidDel="00000000" w:rsidR="00000000" w:rsidRPr="00000000">
              <w:rPr>
                <w:rtl w:val="0"/>
              </w:rPr>
              <w:t xml:space="preserve">0</w:t>
            </w:r>
          </w:p>
        </w:tc>
        <w:tc>
          <w:tcPr/>
          <w:p w:rsidR="00000000" w:rsidDel="00000000" w:rsidP="00000000" w:rsidRDefault="00000000" w:rsidRPr="00000000" w14:paraId="00000109">
            <w:pPr>
              <w:rPr/>
            </w:pPr>
            <w:r w:rsidDel="00000000" w:rsidR="00000000" w:rsidRPr="00000000">
              <w:rPr>
                <w:rtl w:val="0"/>
              </w:rPr>
              <w:t xml:space="preserve">0</w:t>
            </w:r>
          </w:p>
        </w:tc>
        <w:tc>
          <w:tcPr/>
          <w:p w:rsidR="00000000" w:rsidDel="00000000" w:rsidP="00000000" w:rsidRDefault="00000000" w:rsidRPr="00000000" w14:paraId="0000010A">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B">
            <w:pPr>
              <w:rPr/>
            </w:pPr>
            <w:r w:rsidDel="00000000" w:rsidR="00000000" w:rsidRPr="00000000">
              <w:rPr>
                <w:rtl w:val="0"/>
              </w:rPr>
              <w:t xml:space="preserve">Private lesson time</w:t>
            </w:r>
          </w:p>
        </w:tc>
        <w:tc>
          <w:tcPr/>
          <w:p w:rsidR="00000000" w:rsidDel="00000000" w:rsidP="00000000" w:rsidRDefault="00000000" w:rsidRPr="00000000" w14:paraId="0000010C">
            <w:pPr>
              <w:rPr/>
            </w:pPr>
            <w:r w:rsidDel="00000000" w:rsidR="00000000" w:rsidRPr="00000000">
              <w:rPr>
                <w:rtl w:val="0"/>
              </w:rPr>
              <w:t xml:space="preserve">0</w:t>
            </w:r>
          </w:p>
        </w:tc>
        <w:tc>
          <w:tcPr/>
          <w:p w:rsidR="00000000" w:rsidDel="00000000" w:rsidP="00000000" w:rsidRDefault="00000000" w:rsidRPr="00000000" w14:paraId="0000010D">
            <w:pPr>
              <w:rPr/>
            </w:pPr>
            <w:r w:rsidDel="00000000" w:rsidR="00000000" w:rsidRPr="00000000">
              <w:rPr>
                <w:rtl w:val="0"/>
              </w:rPr>
              <w:t xml:space="preserve">0</w:t>
            </w:r>
          </w:p>
        </w:tc>
        <w:tc>
          <w:tcPr/>
          <w:p w:rsidR="00000000" w:rsidDel="00000000" w:rsidP="00000000" w:rsidRDefault="00000000" w:rsidRPr="00000000" w14:paraId="0000010E">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F">
            <w:pPr>
              <w:rPr/>
            </w:pPr>
            <w:r w:rsidDel="00000000" w:rsidR="00000000" w:rsidRPr="00000000">
              <w:rPr>
                <w:rtl w:val="0"/>
              </w:rPr>
              <w:t xml:space="preserve">Other (Personal study)</w:t>
            </w:r>
          </w:p>
        </w:tc>
        <w:tc>
          <w:tcPr/>
          <w:p w:rsidR="00000000" w:rsidDel="00000000" w:rsidP="00000000" w:rsidRDefault="00000000" w:rsidRPr="00000000" w14:paraId="00000110">
            <w:pPr>
              <w:rPr/>
            </w:pPr>
            <w:r w:rsidDel="00000000" w:rsidR="00000000" w:rsidRPr="00000000">
              <w:rPr>
                <w:rtl w:val="0"/>
              </w:rPr>
              <w:t xml:space="preserve">14</w:t>
            </w:r>
          </w:p>
        </w:tc>
        <w:tc>
          <w:tcPr/>
          <w:p w:rsidR="00000000" w:rsidDel="00000000" w:rsidP="00000000" w:rsidRDefault="00000000" w:rsidRPr="00000000" w14:paraId="00000111">
            <w:pPr>
              <w:rPr/>
            </w:pPr>
            <w:r w:rsidDel="00000000" w:rsidR="00000000" w:rsidRPr="00000000">
              <w:rPr>
                <w:rtl w:val="0"/>
              </w:rPr>
              <w:t xml:space="preserve">3</w:t>
            </w:r>
          </w:p>
        </w:tc>
        <w:tc>
          <w:tcPr/>
          <w:p w:rsidR="00000000" w:rsidDel="00000000" w:rsidP="00000000" w:rsidRDefault="00000000" w:rsidRPr="00000000" w14:paraId="00000112">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t xml:space="preserve">Total workload</w:t>
            </w:r>
          </w:p>
        </w:tc>
        <w:tc>
          <w:tcPr/>
          <w:p w:rsidR="00000000" w:rsidDel="00000000" w:rsidP="00000000" w:rsidRDefault="00000000" w:rsidRPr="00000000" w14:paraId="00000116">
            <w:pPr>
              <w:rPr/>
            </w:pPr>
            <w:r w:rsidDel="00000000" w:rsidR="00000000" w:rsidRPr="00000000">
              <w:rPr>
                <w:rtl w:val="0"/>
              </w:rPr>
              <w:t xml:space="preserve">150</w:t>
            </w:r>
          </w:p>
        </w:tc>
      </w:tr>
      <w:tr>
        <w:trPr>
          <w:trHeight w:val="301" w:hRule="atLeast"/>
        </w:trPr>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t xml:space="preserve">Total workload/25</w:t>
            </w:r>
          </w:p>
        </w:tc>
        <w:tc>
          <w:tcPr/>
          <w:p w:rsidR="00000000" w:rsidDel="00000000" w:rsidP="00000000" w:rsidRDefault="00000000" w:rsidRPr="00000000" w14:paraId="0000011A">
            <w:pPr>
              <w:rPr/>
            </w:pPr>
            <w:r w:rsidDel="00000000" w:rsidR="00000000" w:rsidRPr="00000000">
              <w:rPr>
                <w:rtl w:val="0"/>
              </w:rPr>
              <w:t xml:space="preserve">6</w:t>
            </w:r>
          </w:p>
        </w:tc>
      </w:tr>
      <w:tr>
        <w:trPr>
          <w:trHeight w:val="301" w:hRule="atLeast"/>
        </w:trPr>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t xml:space="preserve">ECTS Credit</w:t>
            </w:r>
          </w:p>
        </w:tc>
        <w:tc>
          <w:tcPr/>
          <w:p w:rsidR="00000000" w:rsidDel="00000000" w:rsidP="00000000" w:rsidRDefault="00000000" w:rsidRPr="00000000" w14:paraId="0000011E">
            <w:pPr>
              <w:rPr/>
            </w:pPr>
            <w:r w:rsidDel="00000000" w:rsidR="00000000" w:rsidRPr="00000000">
              <w:rPr>
                <w:rtl w:val="0"/>
              </w:rPr>
              <w:t xml:space="preserve">6</w:t>
            </w:r>
          </w:p>
        </w:tc>
      </w:tr>
    </w:tbl>
    <w:p w:rsidR="00000000" w:rsidDel="00000000" w:rsidP="00000000" w:rsidRDefault="00000000" w:rsidRPr="00000000" w14:paraId="0000011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21">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Practice, Homework</w:t>
      </w:r>
    </w:p>
    <w:p w:rsidR="00000000" w:rsidDel="00000000" w:rsidP="00000000" w:rsidRDefault="00000000" w:rsidRPr="00000000" w14:paraId="00000122">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4">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ZhZiiQ+uIK60cIItROhaYAGFQ==">AMUW2mX0+gU9kWgXVslkY5EiDw1pw6mBCmKemqzdLR+aYpwyUDOL8T0Zd/gxOXn8EZFWcLI9gyD0r/44p9D4qaz9CVdkKJ3+qONdzB1c0i/DQlwJkfexeoRRVgkTucM8sM1uS/XzpZOl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2021-04-22T20:26:00Z</dcterms:created>
  <dc:creator>Windows Kullanıcısı</dc:creator>
</cp:coreProperties>
</file>