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B5" w:rsidRDefault="00E2197C" w:rsidP="00E2197C">
      <w:pPr>
        <w:jc w:val="center"/>
        <w:rPr>
          <w:b/>
          <w:i/>
        </w:rPr>
      </w:pPr>
      <w:r w:rsidRPr="00E2197C">
        <w:rPr>
          <w:b/>
          <w:i/>
        </w:rPr>
        <w:t>Covid-19 Sık Sorulan Sorular</w:t>
      </w:r>
    </w:p>
    <w:p w:rsidR="00E2197C" w:rsidRPr="00807EFE" w:rsidRDefault="00807EFE" w:rsidP="00E2197C">
      <w:pPr>
        <w:pStyle w:val="ListeParagraf"/>
        <w:numPr>
          <w:ilvl w:val="0"/>
          <w:numId w:val="1"/>
        </w:numPr>
        <w:jc w:val="both"/>
        <w:rPr>
          <w:b/>
          <w:i/>
        </w:rPr>
      </w:pPr>
      <w:r>
        <w:t>Covid-19 açısından</w:t>
      </w:r>
      <w:r w:rsidR="00E2197C">
        <w:t xml:space="preserve"> kampüse giriş şartları.</w:t>
      </w:r>
    </w:p>
    <w:p w:rsidR="00807EFE" w:rsidRPr="00807EFE" w:rsidRDefault="006E1A52" w:rsidP="00807EFE">
      <w:pPr>
        <w:jc w:val="both"/>
        <w:rPr>
          <w:b/>
          <w:i/>
        </w:rPr>
      </w:pPr>
      <w:r>
        <w:rPr>
          <w:b/>
          <w:i/>
        </w:rPr>
        <w:t>HES</w:t>
      </w:r>
      <w:r w:rsidR="00807EFE">
        <w:rPr>
          <w:b/>
          <w:i/>
        </w:rPr>
        <w:t xml:space="preserve"> kodu kontrolü ve ateş ölçümü yapılmaktadır. Risksiz tespit edilen kişilerin kampüse girişleri sağlanmaktadır.</w:t>
      </w:r>
    </w:p>
    <w:p w:rsidR="00E2197C" w:rsidRPr="00E2197C" w:rsidRDefault="00E2197C" w:rsidP="00CD4D15">
      <w:pPr>
        <w:pStyle w:val="ListeParagraf"/>
        <w:numPr>
          <w:ilvl w:val="0"/>
          <w:numId w:val="1"/>
        </w:numPr>
        <w:jc w:val="both"/>
        <w:rPr>
          <w:b/>
          <w:i/>
        </w:rPr>
      </w:pPr>
      <w:r>
        <w:t>1 doz aşı olmuş ve covid-19 geçirmiş kişilerin kampüse giriş şartları.</w:t>
      </w:r>
    </w:p>
    <w:p w:rsidR="00E2197C" w:rsidRDefault="00E2197C" w:rsidP="00CD4D15">
      <w:pPr>
        <w:jc w:val="both"/>
        <w:rPr>
          <w:b/>
          <w:i/>
        </w:rPr>
      </w:pPr>
      <w:r>
        <w:rPr>
          <w:b/>
          <w:i/>
        </w:rPr>
        <w:t>Sağlık Bakanlığının sisteminde 1 doz aşı olmaları</w:t>
      </w:r>
      <w:r w:rsidR="00807EFE">
        <w:rPr>
          <w:b/>
          <w:i/>
        </w:rPr>
        <w:t>nın</w:t>
      </w:r>
      <w:r>
        <w:rPr>
          <w:b/>
          <w:i/>
        </w:rPr>
        <w:t xml:space="preserve"> </w:t>
      </w:r>
      <w:r w:rsidR="00807EFE">
        <w:rPr>
          <w:b/>
          <w:i/>
        </w:rPr>
        <w:t>yeterli görülmesi.</w:t>
      </w:r>
      <w:r>
        <w:rPr>
          <w:b/>
          <w:i/>
        </w:rPr>
        <w:t xml:space="preserve"> </w:t>
      </w:r>
    </w:p>
    <w:p w:rsidR="00E2197C" w:rsidRPr="00E2197C" w:rsidRDefault="00E2197C" w:rsidP="00CD4D15">
      <w:pPr>
        <w:pStyle w:val="ListeParagraf"/>
        <w:numPr>
          <w:ilvl w:val="0"/>
          <w:numId w:val="1"/>
        </w:numPr>
        <w:jc w:val="both"/>
        <w:rPr>
          <w:b/>
          <w:i/>
        </w:rPr>
      </w:pPr>
      <w:r>
        <w:t>2 doz aşı olmuş kişilerin kampüse giriş şartları.</w:t>
      </w:r>
    </w:p>
    <w:p w:rsidR="00E2197C" w:rsidRDefault="006E1A52" w:rsidP="00CD4D15">
      <w:pPr>
        <w:jc w:val="both"/>
        <w:rPr>
          <w:b/>
          <w:i/>
        </w:rPr>
      </w:pPr>
      <w:r>
        <w:rPr>
          <w:b/>
          <w:i/>
        </w:rPr>
        <w:t>HES</w:t>
      </w:r>
      <w:r w:rsidR="00807EFE">
        <w:rPr>
          <w:b/>
          <w:i/>
        </w:rPr>
        <w:t xml:space="preserve"> kodu kontrolü ve ateş ölçümüyle kampüse giriş yapabilirler.</w:t>
      </w:r>
    </w:p>
    <w:p w:rsidR="00E2197C" w:rsidRPr="00E2197C" w:rsidRDefault="006E1A52" w:rsidP="00CD4D15">
      <w:pPr>
        <w:pStyle w:val="ListeParagraf"/>
        <w:numPr>
          <w:ilvl w:val="0"/>
          <w:numId w:val="1"/>
        </w:numPr>
        <w:jc w:val="both"/>
        <w:rPr>
          <w:b/>
          <w:i/>
        </w:rPr>
      </w:pPr>
      <w:r>
        <w:t>HES</w:t>
      </w:r>
      <w:r w:rsidR="00E2197C">
        <w:t xml:space="preserve"> Kodu kontrolleri sonucunda yapılan uygulamalar.</w:t>
      </w:r>
    </w:p>
    <w:p w:rsidR="00E2197C" w:rsidRDefault="00E2197C" w:rsidP="00CD4D15">
      <w:pPr>
        <w:jc w:val="both"/>
        <w:rPr>
          <w:b/>
          <w:i/>
        </w:rPr>
      </w:pPr>
      <w:r>
        <w:rPr>
          <w:b/>
          <w:i/>
        </w:rPr>
        <w:t xml:space="preserve">Her sabah saat 06:15’de Sağlık Bakanlığı ile </w:t>
      </w:r>
      <w:proofErr w:type="gramStart"/>
      <w:r>
        <w:rPr>
          <w:b/>
          <w:i/>
        </w:rPr>
        <w:t>entegre</w:t>
      </w:r>
      <w:proofErr w:type="gramEnd"/>
      <w:r>
        <w:rPr>
          <w:b/>
          <w:i/>
        </w:rPr>
        <w:t xml:space="preserve"> sistem üzerinden ve Sağlık Bakanlığından alınan (KVKK uygun) veriler ile personel ve öğrencilerin </w:t>
      </w:r>
      <w:r w:rsidR="006E1A52">
        <w:rPr>
          <w:b/>
          <w:i/>
        </w:rPr>
        <w:t>HES</w:t>
      </w:r>
      <w:r>
        <w:rPr>
          <w:b/>
          <w:i/>
        </w:rPr>
        <w:t xml:space="preserve"> kodu kontrolü yapılmaktadır. </w:t>
      </w:r>
      <w:r w:rsidR="006E1A52">
        <w:rPr>
          <w:b/>
          <w:i/>
        </w:rPr>
        <w:t>HES</w:t>
      </w:r>
      <w:r>
        <w:rPr>
          <w:b/>
          <w:i/>
        </w:rPr>
        <w:t xml:space="preserve"> kodu riskli olan kişilerin e-posta adreslerine ve cep telefonlarına “</w:t>
      </w:r>
      <w:r w:rsidR="006E1A52">
        <w:rPr>
          <w:b/>
          <w:i/>
        </w:rPr>
        <w:t>HES</w:t>
      </w:r>
      <w:bookmarkStart w:id="0" w:name="_GoBack"/>
      <w:bookmarkEnd w:id="0"/>
      <w:r>
        <w:rPr>
          <w:b/>
          <w:i/>
        </w:rPr>
        <w:t xml:space="preserve"> kodunuz riskli gözükmektedir, kampüse giriş yapmayınız, en yakın sağlık kuruluşuna başvurunuz” içerikli bilgilendirme yazısı iletilmektedir. </w:t>
      </w:r>
      <w:r w:rsidR="006E1A52">
        <w:rPr>
          <w:b/>
          <w:i/>
        </w:rPr>
        <w:t>HES</w:t>
      </w:r>
      <w:r>
        <w:rPr>
          <w:b/>
          <w:i/>
        </w:rPr>
        <w:t xml:space="preserve"> kodu riskli olan kişiler risksize dönene kadar kampüse giriş yapamazlar.</w:t>
      </w:r>
    </w:p>
    <w:p w:rsidR="00E2197C" w:rsidRPr="00CD4D15" w:rsidRDefault="00CD4D15" w:rsidP="00CD4D15">
      <w:pPr>
        <w:pStyle w:val="ListeParagraf"/>
        <w:numPr>
          <w:ilvl w:val="0"/>
          <w:numId w:val="1"/>
        </w:numPr>
        <w:jc w:val="both"/>
        <w:rPr>
          <w:b/>
          <w:i/>
        </w:rPr>
      </w:pPr>
      <w:r>
        <w:t>Kampüs girişlerinde yapılan kontroller.</w:t>
      </w:r>
    </w:p>
    <w:p w:rsidR="00CD4D15" w:rsidRDefault="00CD4D15" w:rsidP="00CD4D15">
      <w:pPr>
        <w:pStyle w:val="Balk2"/>
        <w:jc w:val="both"/>
        <w:rPr>
          <w:rFonts w:asciiTheme="minorHAnsi" w:eastAsiaTheme="minorHAnsi" w:hAnsiTheme="minorHAnsi" w:cstheme="minorBidi"/>
          <w:b/>
          <w:i/>
          <w:color w:val="auto"/>
          <w:sz w:val="22"/>
          <w:szCs w:val="22"/>
        </w:rPr>
      </w:pPr>
      <w:r w:rsidRPr="00CD4D15">
        <w:rPr>
          <w:rFonts w:asciiTheme="minorHAnsi" w:eastAsiaTheme="minorHAnsi" w:hAnsiTheme="minorHAnsi" w:cstheme="minorBidi"/>
          <w:b/>
          <w:i/>
          <w:color w:val="auto"/>
          <w:sz w:val="22"/>
          <w:szCs w:val="22"/>
        </w:rPr>
        <w:t xml:space="preserve">Kampüs girişinde </w:t>
      </w:r>
      <w:r w:rsidR="006E1A52">
        <w:rPr>
          <w:rFonts w:asciiTheme="minorHAnsi" w:eastAsiaTheme="minorHAnsi" w:hAnsiTheme="minorHAnsi" w:cstheme="minorBidi"/>
          <w:b/>
          <w:i/>
          <w:color w:val="auto"/>
          <w:sz w:val="22"/>
          <w:szCs w:val="22"/>
        </w:rPr>
        <w:t>HES</w:t>
      </w:r>
      <w:r w:rsidRPr="00CD4D15">
        <w:rPr>
          <w:rFonts w:asciiTheme="minorHAnsi" w:eastAsiaTheme="minorHAnsi" w:hAnsiTheme="minorHAnsi" w:cstheme="minorBidi"/>
          <w:b/>
          <w:i/>
          <w:color w:val="auto"/>
          <w:sz w:val="22"/>
          <w:szCs w:val="22"/>
        </w:rPr>
        <w:t xml:space="preserve"> kodu kontrolü ve ateş ölçümü yapılmaktadır. </w:t>
      </w:r>
      <w:r w:rsidR="006E1A52">
        <w:rPr>
          <w:rFonts w:asciiTheme="minorHAnsi" w:eastAsiaTheme="minorHAnsi" w:hAnsiTheme="minorHAnsi" w:cstheme="minorBidi"/>
          <w:b/>
          <w:i/>
          <w:color w:val="auto"/>
          <w:sz w:val="22"/>
          <w:szCs w:val="22"/>
        </w:rPr>
        <w:t>HES</w:t>
      </w:r>
      <w:r w:rsidRPr="00CD4D15">
        <w:rPr>
          <w:rFonts w:asciiTheme="minorHAnsi" w:eastAsiaTheme="minorHAnsi" w:hAnsiTheme="minorHAnsi" w:cstheme="minorBidi"/>
          <w:b/>
          <w:i/>
          <w:color w:val="auto"/>
          <w:sz w:val="22"/>
          <w:szCs w:val="22"/>
        </w:rPr>
        <w:t xml:space="preserve"> kodu riskli olan kişilerin ve ateşi 37,5 </w:t>
      </w:r>
      <w:r>
        <w:rPr>
          <w:rFonts w:asciiTheme="minorHAnsi" w:eastAsiaTheme="minorHAnsi" w:hAnsiTheme="minorHAnsi" w:cstheme="minorHAnsi"/>
          <w:b/>
          <w:i/>
          <w:color w:val="auto"/>
          <w:sz w:val="22"/>
          <w:szCs w:val="22"/>
        </w:rPr>
        <w:t>⁰</w:t>
      </w:r>
      <w:r>
        <w:rPr>
          <w:rFonts w:asciiTheme="minorHAnsi" w:eastAsiaTheme="minorHAnsi" w:hAnsiTheme="minorHAnsi" w:cstheme="minorBidi"/>
          <w:b/>
          <w:i/>
          <w:color w:val="auto"/>
          <w:sz w:val="22"/>
          <w:szCs w:val="22"/>
        </w:rPr>
        <w:t xml:space="preserve">C </w:t>
      </w:r>
      <w:proofErr w:type="spellStart"/>
      <w:r>
        <w:rPr>
          <w:rFonts w:asciiTheme="minorHAnsi" w:eastAsiaTheme="minorHAnsi" w:hAnsiTheme="minorHAnsi" w:cstheme="minorBidi"/>
          <w:b/>
          <w:i/>
          <w:color w:val="auto"/>
          <w:sz w:val="22"/>
          <w:szCs w:val="22"/>
        </w:rPr>
        <w:t>nin</w:t>
      </w:r>
      <w:proofErr w:type="spellEnd"/>
      <w:r>
        <w:rPr>
          <w:rFonts w:asciiTheme="minorHAnsi" w:eastAsiaTheme="minorHAnsi" w:hAnsiTheme="minorHAnsi" w:cstheme="minorBidi"/>
          <w:b/>
          <w:i/>
          <w:color w:val="auto"/>
          <w:sz w:val="22"/>
          <w:szCs w:val="22"/>
        </w:rPr>
        <w:t xml:space="preserve"> üzerinde olan kişilerin kampüse girişine izin verilmemektedir. En yakın sağlık kuruluşuna yönlendirilmektedirler.</w:t>
      </w:r>
    </w:p>
    <w:p w:rsidR="00CD4D15" w:rsidRPr="00CD4D15" w:rsidRDefault="00CD4D15" w:rsidP="00CD4D15"/>
    <w:p w:rsidR="00CD4D15" w:rsidRDefault="00CD4D15" w:rsidP="00CD4D15">
      <w:pPr>
        <w:pStyle w:val="ListeParagraf"/>
        <w:numPr>
          <w:ilvl w:val="0"/>
          <w:numId w:val="1"/>
        </w:numPr>
        <w:jc w:val="both"/>
      </w:pPr>
      <w:r>
        <w:t>Kampüs içerisindeki yurtlarda kalma şartı.</w:t>
      </w:r>
    </w:p>
    <w:p w:rsidR="00CD4D15" w:rsidRDefault="00CD4D15" w:rsidP="00CD4D15">
      <w:pPr>
        <w:jc w:val="both"/>
        <w:rPr>
          <w:b/>
          <w:i/>
        </w:rPr>
      </w:pPr>
      <w:r>
        <w:rPr>
          <w:b/>
          <w:i/>
        </w:rPr>
        <w:t>2 doz aşısı olan kişiler yurtlarda kalabilmektedir. 1 doz aşı olmuş ve 2. Doz aşısının randevusunu almış kişilere oda tanımlanmakta fakat odaya girişleri 2. Doz aşıyı olduktan sonra sağlanmaktadır.</w:t>
      </w:r>
    </w:p>
    <w:p w:rsidR="00CD4D15" w:rsidRPr="00CD4D15" w:rsidRDefault="00CD4D15" w:rsidP="00CD4D15">
      <w:pPr>
        <w:pStyle w:val="ListeParagraf"/>
        <w:numPr>
          <w:ilvl w:val="0"/>
          <w:numId w:val="1"/>
        </w:numPr>
        <w:jc w:val="both"/>
        <w:rPr>
          <w:b/>
          <w:i/>
        </w:rPr>
      </w:pPr>
      <w:r>
        <w:t>Özel sebeplerle aşı olamayanların kampüse giriş şartları.</w:t>
      </w:r>
    </w:p>
    <w:p w:rsidR="00CD4D15" w:rsidRDefault="00CD4D15" w:rsidP="00CD4D15">
      <w:pPr>
        <w:jc w:val="both"/>
        <w:rPr>
          <w:b/>
          <w:i/>
        </w:rPr>
      </w:pPr>
      <w:r>
        <w:rPr>
          <w:b/>
          <w:i/>
        </w:rPr>
        <w:t>Özel sebeplerle aşı olmayan kişiler, durumlarını doktor raporu ile beyan ettikten sonra İşyeri Hekimi görüşü alınarak kampüse giriş şartları belirlenmektedir.</w:t>
      </w:r>
    </w:p>
    <w:p w:rsidR="00CD4D15" w:rsidRPr="00CD4D15" w:rsidRDefault="00CD4D15" w:rsidP="00CD4D15">
      <w:pPr>
        <w:pStyle w:val="ListeParagraf"/>
        <w:numPr>
          <w:ilvl w:val="0"/>
          <w:numId w:val="1"/>
        </w:numPr>
        <w:jc w:val="both"/>
        <w:rPr>
          <w:b/>
          <w:i/>
        </w:rPr>
      </w:pPr>
      <w:r>
        <w:t>Derslik kullanım şartları.</w:t>
      </w:r>
    </w:p>
    <w:p w:rsidR="00CD4D15" w:rsidRDefault="00CD4D15" w:rsidP="00CD4D15">
      <w:pPr>
        <w:jc w:val="both"/>
        <w:rPr>
          <w:b/>
          <w:i/>
        </w:rPr>
      </w:pPr>
      <w:r>
        <w:rPr>
          <w:b/>
          <w:i/>
        </w:rPr>
        <w:t>Dersliklerde kişi sayısı, kişilerarası sosyal mesafe en az 1 metre olacak şekilde düzenlenmiştir. Sıraların yerlerinin değiştirilmemesi önemle rica olunur.</w:t>
      </w:r>
    </w:p>
    <w:p w:rsidR="00CD4D15" w:rsidRPr="00CD4D15" w:rsidRDefault="00CD4D15" w:rsidP="00CD4D15">
      <w:pPr>
        <w:pStyle w:val="ListeParagraf"/>
        <w:numPr>
          <w:ilvl w:val="0"/>
          <w:numId w:val="1"/>
        </w:numPr>
        <w:jc w:val="both"/>
        <w:rPr>
          <w:b/>
          <w:i/>
        </w:rPr>
      </w:pPr>
      <w:r>
        <w:t>Kampüs içerisindeki kapalı alanları kullanabilecek kişi sayıları.</w:t>
      </w:r>
    </w:p>
    <w:p w:rsidR="00CD4D15" w:rsidRDefault="00CD4D15" w:rsidP="00CD4D15">
      <w:pPr>
        <w:jc w:val="both"/>
        <w:rPr>
          <w:b/>
          <w:i/>
        </w:rPr>
      </w:pPr>
      <w:r>
        <w:rPr>
          <w:b/>
          <w:i/>
        </w:rPr>
        <w:t>Kampüs içerisindeki tüm kapalı alanların girişinde içeride aynı anda bulunabilecek kişi sayıları sosyal mesafe kuralları gözetilerek ve Sağlık Bakanlığı Rehberi esas alınarak düzenlenmiş ve alanların girişlerine asılmıştır.</w:t>
      </w:r>
      <w:r w:rsidR="006539A6">
        <w:rPr>
          <w:b/>
          <w:i/>
        </w:rPr>
        <w:t xml:space="preserve"> Bu kurallara uyulması önemle rica olunur.</w:t>
      </w:r>
    </w:p>
    <w:p w:rsidR="006539A6" w:rsidRPr="006539A6" w:rsidRDefault="006539A6" w:rsidP="006539A6">
      <w:pPr>
        <w:pStyle w:val="ListeParagraf"/>
        <w:numPr>
          <w:ilvl w:val="0"/>
          <w:numId w:val="1"/>
        </w:numPr>
        <w:jc w:val="both"/>
        <w:rPr>
          <w:b/>
          <w:i/>
        </w:rPr>
      </w:pPr>
      <w:r>
        <w:t>Kampüs içerisinde maske kullanımı zorunluluğu.</w:t>
      </w:r>
    </w:p>
    <w:p w:rsidR="006539A6" w:rsidRDefault="006539A6" w:rsidP="006539A6">
      <w:pPr>
        <w:jc w:val="both"/>
        <w:rPr>
          <w:b/>
          <w:i/>
        </w:rPr>
      </w:pPr>
      <w:r>
        <w:rPr>
          <w:b/>
          <w:i/>
        </w:rPr>
        <w:t>Kampüs sınırları içerisinde tüm açık ve kapalı alanlarda maske kullanımı zorunludur.</w:t>
      </w:r>
    </w:p>
    <w:p w:rsidR="008C202B" w:rsidRPr="008C202B" w:rsidRDefault="008C202B" w:rsidP="008C202B">
      <w:pPr>
        <w:pStyle w:val="ListeParagraf"/>
        <w:numPr>
          <w:ilvl w:val="0"/>
          <w:numId w:val="1"/>
        </w:numPr>
        <w:jc w:val="both"/>
        <w:rPr>
          <w:b/>
          <w:i/>
        </w:rPr>
      </w:pPr>
      <w:r>
        <w:t>Covid-19 ile ilgili konularda irtibat adresleri.</w:t>
      </w:r>
    </w:p>
    <w:p w:rsidR="00E2197C" w:rsidRPr="00E2197C" w:rsidRDefault="008C202B" w:rsidP="00E2197C">
      <w:pPr>
        <w:jc w:val="both"/>
        <w:rPr>
          <w:b/>
          <w:i/>
        </w:rPr>
      </w:pPr>
      <w:r>
        <w:rPr>
          <w:b/>
          <w:i/>
        </w:rPr>
        <w:t xml:space="preserve">Covid-19 ile ilgili sorularınız için </w:t>
      </w:r>
      <w:hyperlink r:id="rId5" w:history="1">
        <w:r w:rsidRPr="00EF43DD">
          <w:rPr>
            <w:rStyle w:val="Kpr"/>
            <w:b/>
            <w:i/>
          </w:rPr>
          <w:t>covid.bilgilendirme@isikun.edu.tr</w:t>
        </w:r>
      </w:hyperlink>
      <w:r>
        <w:rPr>
          <w:b/>
          <w:i/>
        </w:rPr>
        <w:t xml:space="preserve"> adresinden bilgi alabilirsiniz.</w:t>
      </w:r>
    </w:p>
    <w:sectPr w:rsidR="00E2197C" w:rsidRPr="00E21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9372E"/>
    <w:multiLevelType w:val="hybridMultilevel"/>
    <w:tmpl w:val="806E684A"/>
    <w:lvl w:ilvl="0" w:tplc="875AF6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7C"/>
    <w:rsid w:val="006539A6"/>
    <w:rsid w:val="006E1A52"/>
    <w:rsid w:val="00807EFE"/>
    <w:rsid w:val="008C202B"/>
    <w:rsid w:val="00CD4D15"/>
    <w:rsid w:val="00D1212C"/>
    <w:rsid w:val="00D47770"/>
    <w:rsid w:val="00E2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FE26"/>
  <w15:chartTrackingRefBased/>
  <w15:docId w15:val="{6FA962D4-339C-41C2-B154-DFA6CB71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D4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197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CD4D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8C2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id.bilgilendirme@isiku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Bengisu DEMIR</dc:creator>
  <cp:keywords/>
  <dc:description/>
  <cp:lastModifiedBy>Suleyman KALYON</cp:lastModifiedBy>
  <cp:revision>3</cp:revision>
  <dcterms:created xsi:type="dcterms:W3CDTF">2021-10-19T08:11:00Z</dcterms:created>
  <dcterms:modified xsi:type="dcterms:W3CDTF">2021-10-19T08:31:00Z</dcterms:modified>
</cp:coreProperties>
</file>