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B525FF" w:rsidRPr="00B525FF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Gelişim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</w:t>
            </w:r>
            <w:bookmarkEnd w:id="0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B525FF" w:rsidRPr="00B525FF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B525FF" w:rsidRPr="00B525FF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PSKO2301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25FF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B525FF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Öğrencilere insan gelişimindeki basamakların öğretilmesi.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Times New Roman" w:eastAsia="Arial Unicode MS" w:hAnsi="Times New Roman" w:cs="Times New Roman"/>
          <w:color w:val="363738"/>
          <w:sz w:val="24"/>
          <w:szCs w:val="24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25FF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B525FF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Bebeklerin ve çocukların fiziksel, bilişsel, sosyal-davranışsal ve duygusal gelişimlerine ilişkin araştırma ve kuramların tanıtılması. Doğum öncesi dönemden, ergenliğe kadar geçen süre içinde sosyal, dav</w:t>
      </w:r>
      <w:r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anışsal, fiziksel, algısal, bilişsel ve dil gelişimine ilişin tüm alanların anlaşılması. Gelişim psikolojisi ile ilgili güncel </w:t>
      </w:r>
      <w:proofErr w:type="spellStart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görgül</w:t>
      </w:r>
      <w:proofErr w:type="spellEnd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çalışma bulguların takip edilmesi ve </w:t>
      </w:r>
      <w:proofErr w:type="spellStart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sosyo</w:t>
      </w:r>
      <w:proofErr w:type="spellEnd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-tarihsel, </w:t>
      </w:r>
      <w:proofErr w:type="spellStart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karşılaştırmacı</w:t>
      </w:r>
      <w:proofErr w:type="spellEnd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eleştirel bir perspektiften tartışılması</w:t>
      </w:r>
      <w:r w:rsidRPr="00B525FF">
        <w:rPr>
          <w:rFonts w:ascii="Times New Roman" w:eastAsia="Arial Unicode MS" w:hAnsi="Times New Roman" w:cs="Times New Roman"/>
          <w:sz w:val="24"/>
          <w:szCs w:val="24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B525FF" w:rsidRPr="00B525FF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2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B525FF" w:rsidRPr="00B525FF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Santrock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, J.W</w:t>
      </w:r>
      <w:proofErr w:type="gram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.(</w:t>
      </w:r>
      <w:proofErr w:type="gram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2011).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Yaşam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Boyu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Nobel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Yayınevi</w:t>
      </w:r>
      <w:proofErr w:type="spellEnd"/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Yaşam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Boyu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Bakış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Açısı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Psikolojisinde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Yöntem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3705"/>
              </w:tabs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Doğum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Yenidoğan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Bebeklik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Erken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Döneminde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Erken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Döneminde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Ergenlikte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Ergenlikte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 xml:space="preserve">İlk </w:t>
            </w:r>
            <w:proofErr w:type="spellStart"/>
            <w:r w:rsidRPr="00B525FF">
              <w:rPr>
                <w:bdr w:val="nil"/>
                <w:lang w:val="en-US"/>
              </w:rPr>
              <w:t>Yetişkinlikte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Yetişkinlikte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Yetişkinlikte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psikolojisindeki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çeşitli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kuramları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karşılaştırır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Bilimsel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düzenlerini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temel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çalışmaları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(</w:t>
      </w:r>
      <w:proofErr w:type="spellStart"/>
      <w:proofErr w:type="gram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.,</w:t>
      </w:r>
      <w:proofErr w:type="gram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fiziksel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bilişsel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sosyal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)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arasındaki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farklılıkları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Farklı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dönemlerinin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özelliklerini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karşılaştırır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Tüm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dönemlerinde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alanlarında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bilgileri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kullanarak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bireyin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nasıl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desteklenmesini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B525FF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B525FF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DÇ5</w:t>
            </w: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Psikolojinin</w:t>
            </w:r>
            <w:proofErr w:type="spellEnd"/>
            <w:r w:rsidRPr="00B525FF">
              <w:rPr>
                <w:color w:val="000000"/>
                <w:lang w:val="en-US"/>
              </w:rPr>
              <w:t xml:space="preserve"> alt </w:t>
            </w:r>
            <w:proofErr w:type="spellStart"/>
            <w:r w:rsidRPr="00B525FF">
              <w:rPr>
                <w:color w:val="000000"/>
                <w:lang w:val="en-US"/>
              </w:rPr>
              <w:t>dallarındaki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farklı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kavramları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incelemek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karşılaştırmak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temel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sahip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Analitik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kritik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düşünme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psikolojinin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çeşitli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alanlarında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alanla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ilgili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sorunları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çağdaş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yöntemlerle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çözümleyebilmek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Alanında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edindiği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bilgi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kullanarak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olguları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olayları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verileri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yorumlayabilme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sorunları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tanımlayabilme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analiz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edebilme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araştırmalara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kanıtlara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dayalı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çözüm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önerileri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geliştirebilme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sahiptir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B525FF">
              <w:rPr>
                <w:color w:val="000000"/>
                <w:lang w:val="en-US"/>
              </w:rPr>
              <w:t>tasarlamada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profesyonel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uygulamadaki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mesleki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BE6427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konuları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tartışmak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eleştirmek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Psikolojik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ölçüm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mülakat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tekniklerindeki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prosedürleri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kuralları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açıklamak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temel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düzeyde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becerisi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Pozitivist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yöntemin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kurallarına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benimsemek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bilimsel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araştırma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deseni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tasarlama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veri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toplama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analiz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sonuçları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bilimsel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olarak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raporlamak</w:t>
            </w:r>
            <w:proofErr w:type="spellEnd"/>
            <w:r w:rsidRPr="00B525FF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Bilimsel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düşünmenin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temel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ilkelerini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kazanmak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diğer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disiplinlerde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edindiği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bilgileri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eleştirel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bakış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açısıyla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ayrıştırabilmek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>/</w:t>
            </w:r>
            <w:proofErr w:type="spellStart"/>
            <w:r w:rsidRPr="00B525FF">
              <w:rPr>
                <w:color w:val="000000"/>
                <w:lang w:val="en-US"/>
              </w:rPr>
              <w:t>veya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bütünleştirebilmek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Bilgiye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ulaşmak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bilgiyi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yaymak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için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kullanılan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gerekli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bilişim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iletişim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teknolojilerini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kullanabilme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yetkinliği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geliştirmek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Sözlü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yazılı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iletişim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hem </w:t>
            </w:r>
            <w:proofErr w:type="spellStart"/>
            <w:r w:rsidRPr="00B525FF">
              <w:rPr>
                <w:color w:val="000000"/>
                <w:lang w:val="en-US"/>
              </w:rPr>
              <w:t>Türkçe</w:t>
            </w:r>
            <w:proofErr w:type="spellEnd"/>
            <w:r w:rsidRPr="00B525FF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B525FF">
              <w:rPr>
                <w:color w:val="000000"/>
                <w:lang w:val="en-US"/>
              </w:rPr>
              <w:t>az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yabancı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dilde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etkin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biçimde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Bireysel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çok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disiplinli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araştırma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takımlarında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etkili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biçimde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çalışmak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Kişilerarası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kültürel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çeşitliliğe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saygı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geliştirmek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toplumsal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sorumluluğa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sahip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Psikolojik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dirençlilik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kişisel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mesleki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gelişimin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farkında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olmak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B525FF" w:rsidRPr="00B525FF" w:rsidTr="003C66F9">
        <w:trPr>
          <w:trHeight w:val="301"/>
        </w:trPr>
        <w:tc>
          <w:tcPr>
            <w:tcW w:w="4479" w:type="dxa"/>
            <w:gridSpan w:val="4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Ders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Değerlendirmesi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ve</w:t>
            </w:r>
            <w:proofErr w:type="spellEnd"/>
            <w:r w:rsidRPr="00B525FF">
              <w:rPr>
                <w:lang w:val="en-US"/>
              </w:rPr>
              <w:t xml:space="preserve"> AKTS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  <w:vMerge w:val="restart"/>
          </w:tcPr>
          <w:p w:rsidR="00B525FF" w:rsidRPr="00B525FF" w:rsidRDefault="00B525FF" w:rsidP="00B525FF">
            <w:pPr>
              <w:ind w:right="-247"/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AKTS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  <w:vMerge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Zaman</w:t>
            </w:r>
            <w:proofErr w:type="spellEnd"/>
            <w:r w:rsidRPr="00B525FF">
              <w:rPr>
                <w:lang w:val="en-US"/>
              </w:rPr>
              <w:t xml:space="preserve"> </w:t>
            </w:r>
          </w:p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(</w:t>
            </w:r>
            <w:proofErr w:type="spellStart"/>
            <w:r w:rsidRPr="00B525FF">
              <w:rPr>
                <w:lang w:val="en-US"/>
              </w:rPr>
              <w:t>Saat</w:t>
            </w:r>
            <w:proofErr w:type="spellEnd"/>
            <w:r w:rsidRPr="00B525FF">
              <w:rPr>
                <w:lang w:val="en-US"/>
              </w:rPr>
              <w:t>)</w:t>
            </w:r>
          </w:p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(</w:t>
            </w:r>
            <w:proofErr w:type="spellStart"/>
            <w:r w:rsidRPr="00B525FF">
              <w:rPr>
                <w:lang w:val="en-US"/>
              </w:rPr>
              <w:t>Hazırlık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Zamanı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Dâhil</w:t>
            </w:r>
            <w:proofErr w:type="spellEnd"/>
            <w:r w:rsidRPr="00B525FF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42</w:t>
            </w:r>
          </w:p>
        </w:tc>
      </w:tr>
      <w:tr w:rsidR="00B525FF" w:rsidRPr="00B525FF" w:rsidTr="003C66F9">
        <w:trPr>
          <w:trHeight w:val="289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Final </w:t>
            </w:r>
            <w:proofErr w:type="spellStart"/>
            <w:r w:rsidRPr="00B525FF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Dönem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Final </w:t>
            </w:r>
            <w:proofErr w:type="spellStart"/>
            <w:r w:rsidRPr="00B525F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289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Sunum</w:t>
            </w:r>
            <w:proofErr w:type="spellEnd"/>
            <w:r w:rsidRPr="00B525F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36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289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Özel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Ders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Süresi</w:t>
            </w:r>
            <w:proofErr w:type="spellEnd"/>
            <w:r w:rsidRPr="00B525F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Diğer</w:t>
            </w:r>
            <w:proofErr w:type="spellEnd"/>
            <w:r w:rsidRPr="00B525FF">
              <w:rPr>
                <w:lang w:val="en-US"/>
              </w:rPr>
              <w:t xml:space="preserve"> (</w:t>
            </w:r>
            <w:proofErr w:type="spellStart"/>
            <w:r w:rsidRPr="00B525FF">
              <w:rPr>
                <w:lang w:val="en-US"/>
              </w:rPr>
              <w:t>Bireysel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Çalışma</w:t>
            </w:r>
            <w:proofErr w:type="spellEnd"/>
            <w:r w:rsidRPr="00B525FF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42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Toplam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150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Toplam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  <w:r w:rsidRPr="00B525FF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6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AKTS </w:t>
            </w:r>
            <w:proofErr w:type="spellStart"/>
            <w:r w:rsidRPr="00B525FF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6</w:t>
            </w:r>
          </w:p>
        </w:tc>
      </w:tr>
    </w:tbl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Prof.Dr</w:t>
      </w:r>
      <w:proofErr w:type="spellEnd"/>
      <w:r w:rsidRPr="00B525FF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Dilek</w:t>
      </w:r>
      <w:proofErr w:type="spellEnd"/>
      <w:r w:rsidRPr="00B525F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Şirvanlı</w:t>
      </w:r>
      <w:proofErr w:type="spellEnd"/>
      <w:r w:rsidRPr="00B525F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Özen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628F"/>
    <w:multiLevelType w:val="hybridMultilevel"/>
    <w:tmpl w:val="C8F278DA"/>
    <w:lvl w:ilvl="0" w:tplc="041F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FF"/>
    <w:rsid w:val="00AE38A4"/>
    <w:rsid w:val="00B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25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B525F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25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B525F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2020-09-30T09:13:00Z</dcterms:created>
  <dcterms:modified xsi:type="dcterms:W3CDTF">2020-09-30T09:13:00Z</dcterms:modified>
</cp:coreProperties>
</file>