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F3ED" w14:textId="77777777" w:rsidR="00AE5444" w:rsidRPr="00AE5444" w:rsidRDefault="00AE5444" w:rsidP="00AE5444">
      <w:pPr>
        <w:widowControl w:val="0"/>
        <w:pBdr>
          <w:top w:val="nil"/>
          <w:left w:val="nil"/>
          <w:bottom w:val="nil"/>
          <w:right w:val="nil"/>
          <w:between w:val="nil"/>
          <w:bar w:val="nil"/>
        </w:pBdr>
        <w:spacing w:after="0"/>
        <w:rPr>
          <w:rFonts w:ascii="Arial" w:eastAsia="Arial" w:hAnsi="Arial" w:cs="Arial"/>
          <w:color w:val="000000"/>
          <w:bdr w:val="nil"/>
          <w:lang w:val="en-US"/>
        </w:rPr>
      </w:pPr>
    </w:p>
    <w:p w14:paraId="1A46B49A" w14:textId="77777777" w:rsidR="00AE5444" w:rsidRPr="00AE5444" w:rsidRDefault="00AE5444" w:rsidP="00AE5444">
      <w:pPr>
        <w:widowControl w:val="0"/>
        <w:pBdr>
          <w:top w:val="nil"/>
          <w:left w:val="nil"/>
          <w:bottom w:val="nil"/>
          <w:right w:val="nil"/>
          <w:between w:val="nil"/>
          <w:bar w:val="nil"/>
        </w:pBdr>
        <w:spacing w:after="0"/>
        <w:rPr>
          <w:rFonts w:ascii="Arial" w:eastAsia="Arial" w:hAnsi="Arial" w:cs="Arial"/>
          <w:color w:val="000000"/>
          <w:bdr w:val="nil"/>
          <w:lang w:val="en-US"/>
        </w:rPr>
      </w:pPr>
    </w:p>
    <w:p w14:paraId="258B2D4C" w14:textId="77777777" w:rsidR="00AE5444" w:rsidRPr="00AE5444" w:rsidRDefault="00AE5444" w:rsidP="00AE5444">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AE5444" w:rsidRPr="00AE5444" w14:paraId="2EA03E19"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557CAC" w14:textId="77777777" w:rsidR="00AE5444" w:rsidRPr="00AE5444" w:rsidRDefault="00AE5444" w:rsidP="00AE544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 xml:space="preserve">Dersin Adı: </w:t>
            </w:r>
            <w:r w:rsidRPr="00AE5444">
              <w:rPr>
                <w:rFonts w:ascii="Times New Roman" w:eastAsia="Arial Unicode MS" w:hAnsi="Times New Roman" w:cs="Times New Roman"/>
                <w:color w:val="000000"/>
                <w:bdr w:val="nil"/>
                <w:lang w:val="en-US"/>
              </w:rPr>
              <w:t>Örgütlerde Davranış Analizi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59CB7F0" w14:textId="77777777" w:rsidR="00AE5444" w:rsidRPr="00AE5444" w:rsidRDefault="00AE5444" w:rsidP="00AE544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Dersin Seviyesi:</w:t>
            </w:r>
            <w:r w:rsidRPr="00AE5444">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4949C7" w14:textId="77777777" w:rsidR="00AE5444" w:rsidRPr="00AE5444" w:rsidRDefault="00AE5444" w:rsidP="00AE544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Dersin Dili:</w:t>
            </w:r>
            <w:r w:rsidRPr="00AE5444">
              <w:rPr>
                <w:rFonts w:ascii="Times New Roman" w:eastAsia="Arial Unicode MS" w:hAnsi="Times New Roman" w:cs="Times New Roman"/>
                <w:color w:val="000000"/>
                <w:bdr w:val="nil"/>
                <w:lang w:val="en-US"/>
              </w:rPr>
              <w:t xml:space="preserve"> Türkçe</w:t>
            </w:r>
          </w:p>
        </w:tc>
      </w:tr>
      <w:tr w:rsidR="00AE5444" w:rsidRPr="00AE5444" w14:paraId="58D58EE4"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47B00A6"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DD4C9A8"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748F458"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4D2A44C"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FF5A04C"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D134F4A"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Türü</w:t>
            </w:r>
          </w:p>
        </w:tc>
      </w:tr>
      <w:tr w:rsidR="00AE5444" w:rsidRPr="00AE5444" w14:paraId="0EE96242"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12CD58A" w14:textId="77777777" w:rsid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AE5444">
              <w:rPr>
                <w:rFonts w:ascii="Times New Roman" w:eastAsia="Arial Unicode MS" w:hAnsi="Times New Roman" w:cs="Times New Roman"/>
                <w:color w:val="000000"/>
                <w:bdr w:val="nil"/>
                <w:lang w:val="en-US"/>
              </w:rPr>
              <w:t>PSKO</w:t>
            </w:r>
            <w:r w:rsidRPr="00AE5444">
              <w:rPr>
                <w:rFonts w:ascii="Times New Roman" w:eastAsia="Arial Unicode MS" w:hAnsi="Times New Roman" w:cs="Times New Roman"/>
                <w:bdr w:val="nil"/>
                <w:lang w:val="en-US"/>
              </w:rPr>
              <w:t>4416</w:t>
            </w:r>
          </w:p>
          <w:p w14:paraId="13D7A5D6" w14:textId="0DF434C2" w:rsidR="004E2177" w:rsidRPr="00AE5444" w:rsidRDefault="004E2177"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464T)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301B086"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2DDDDD9"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4948728"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111BB4A"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AE5444">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04AC160" w14:textId="77777777" w:rsidR="00AE5444" w:rsidRPr="00AE5444" w:rsidRDefault="00AE5444" w:rsidP="00AE544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dr w:val="nil"/>
                <w:lang w:val="en-US"/>
              </w:rPr>
              <w:t>Seçmeli</w:t>
            </w:r>
          </w:p>
        </w:tc>
      </w:tr>
    </w:tbl>
    <w:p w14:paraId="2A6B4469"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02C4017"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AE5444">
        <w:rPr>
          <w:rFonts w:ascii="Times New Roman" w:eastAsia="Arial Unicode MS" w:hAnsi="Times New Roman" w:cs="Times New Roman"/>
          <w:b/>
          <w:color w:val="000000"/>
          <w:bdr w:val="nil"/>
          <w:lang w:val="en-US"/>
        </w:rPr>
        <w:t xml:space="preserve">Dersin Amacı: </w:t>
      </w:r>
      <w:r w:rsidRPr="00AE5444">
        <w:rPr>
          <w:rFonts w:ascii="Times New Roman" w:eastAsia="Arial Unicode MS" w:hAnsi="Times New Roman" w:cs="Times New Roman"/>
          <w:bdr w:val="nil"/>
          <w:lang w:val="en-US"/>
        </w:rPr>
        <w:t xml:space="preserve"> Örgütsel davranışın temel kavramlarının anlaşılması ve incelenmesi.</w:t>
      </w:r>
    </w:p>
    <w:p w14:paraId="6CA3AB4A" w14:textId="77777777" w:rsidR="00AE5444" w:rsidRPr="00AE5444" w:rsidRDefault="00AE5444" w:rsidP="00AE5444">
      <w:pPr>
        <w:pBdr>
          <w:top w:val="nil"/>
          <w:left w:val="nil"/>
          <w:bottom w:val="nil"/>
          <w:right w:val="nil"/>
          <w:between w:val="nil"/>
          <w:bar w:val="nil"/>
        </w:pBdr>
        <w:spacing w:line="240" w:lineRule="auto"/>
        <w:jc w:val="both"/>
        <w:rPr>
          <w:rFonts w:ascii="Times New Roman" w:eastAsia="Arial Unicode MS" w:hAnsi="Times New Roman" w:cs="Times New Roman"/>
          <w:b/>
          <w:color w:val="363738"/>
          <w:bdr w:val="nil"/>
          <w:lang w:val="en-US"/>
        </w:rPr>
      </w:pPr>
      <w:r w:rsidRPr="00AE5444">
        <w:rPr>
          <w:rFonts w:ascii="Times New Roman" w:eastAsia="Arial Unicode MS" w:hAnsi="Times New Roman" w:cs="Times New Roman"/>
          <w:b/>
          <w:color w:val="000000"/>
          <w:bdr w:val="nil"/>
          <w:lang w:val="en-US"/>
        </w:rPr>
        <w:t>Dersin Tanımı:</w:t>
      </w:r>
      <w:r w:rsidRPr="00AE5444">
        <w:rPr>
          <w:rFonts w:ascii="Times New Roman" w:eastAsia="Arial Unicode MS" w:hAnsi="Times New Roman" w:cs="Times New Roman"/>
          <w:color w:val="000000"/>
          <w:bdr w:val="nil"/>
          <w:lang w:val="en-US"/>
        </w:rPr>
        <w:t xml:space="preserve"> </w:t>
      </w:r>
      <w:r w:rsidRPr="00AE5444">
        <w:rPr>
          <w:rFonts w:ascii="Times New Roman" w:eastAsia="Arial Unicode MS" w:hAnsi="Times New Roman" w:cs="Times New Roman"/>
          <w:bdr w:val="nil"/>
          <w:lang w:val="en-US"/>
        </w:rPr>
        <w:t>Örgütlerde çalışan bireyin grubuyla, grubun örgütle ve örgütün tüm toplumsal sistemle olan ilişkilerini gözden geçirilmesi. Çalışan davranışlarını açıklayan kuramların tanıtılması. İş bağlamında, çalışan seçimi, ergonomi, örgütsel gelişim kapsamında eğitim ve geliştirme. Vaka çalışmaları bağlamında örgütü bir bütün olarak amaçlarına ulaştıracak üretkenliğin ve verimin arttırılması için verilen bilginin nasıl kullanılacağının vurgulanması.</w:t>
      </w:r>
    </w:p>
    <w:p w14:paraId="5DEF1650"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AE5444">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AE5444" w:rsidRPr="00AE5444" w14:paraId="7609EC68"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3837F293" w14:textId="77777777" w:rsidR="00AE5444" w:rsidRPr="00AE5444" w:rsidRDefault="00AE5444" w:rsidP="00AE5444">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AE5444">
              <w:rPr>
                <w:rFonts w:ascii="Times New Roman" w:eastAsia="Times New Roman" w:hAnsi="Times New Roman" w:cs="Times New Roman"/>
                <w:b/>
                <w:color w:val="000000"/>
                <w:sz w:val="20"/>
                <w:szCs w:val="20"/>
                <w:lang w:val="de-DE" w:eastAsia="tr-TR"/>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561C060" w14:textId="77777777" w:rsidR="00AE5444" w:rsidRPr="00AE5444" w:rsidRDefault="00AE5444" w:rsidP="00AE5444">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AE5444">
              <w:rPr>
                <w:rFonts w:ascii="Times New Roman" w:eastAsia="Times New Roman" w:hAnsi="Times New Roman" w:cs="Times New Roman"/>
                <w:b/>
                <w:color w:val="000000"/>
                <w:sz w:val="20"/>
                <w:szCs w:val="20"/>
                <w:lang w:val="de-DE" w:eastAsia="tr-TR"/>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221E0DF3" w14:textId="77777777" w:rsidR="00AE5444" w:rsidRPr="00AE5444" w:rsidRDefault="00AE5444" w:rsidP="00AE5444">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AE5444">
              <w:rPr>
                <w:rFonts w:ascii="Times New Roman" w:eastAsia="Times New Roman" w:hAnsi="Times New Roman" w:cs="Times New Roman"/>
                <w:b/>
                <w:color w:val="000000"/>
                <w:sz w:val="20"/>
                <w:szCs w:val="20"/>
                <w:lang w:val="de-DE" w:eastAsia="tr-TR"/>
              </w:rPr>
              <w:t>Toplam</w:t>
            </w:r>
          </w:p>
        </w:tc>
      </w:tr>
      <w:tr w:rsidR="00AE5444" w:rsidRPr="00AE5444" w14:paraId="2E40B4AB"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75BF3668" w14:textId="77777777" w:rsidR="00AE5444" w:rsidRPr="00AE5444" w:rsidRDefault="00AE5444" w:rsidP="00AE5444">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AE5444">
              <w:rPr>
                <w:rFonts w:ascii="Times New Roman" w:eastAsia="Times New Roman" w:hAnsi="Times New Roman" w:cs="Times New Roman"/>
                <w:color w:val="000000"/>
                <w:sz w:val="20"/>
                <w:szCs w:val="20"/>
                <w:lang w:val="de-DE" w:eastAsia="tr-TR"/>
              </w:rPr>
              <w:t>%</w:t>
            </w:r>
            <w:r w:rsidRPr="00AE5444">
              <w:rPr>
                <w:rFonts w:ascii="Times New Roman" w:eastAsia="Times New Roman" w:hAnsi="Times New Roman" w:cs="Times New Roman"/>
                <w:sz w:val="20"/>
                <w:szCs w:val="20"/>
                <w:lang w:val="de-DE" w:eastAsia="tr-TR"/>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439731E3" w14:textId="77777777" w:rsidR="00AE5444" w:rsidRPr="00AE5444" w:rsidRDefault="00AE5444" w:rsidP="00AE5444">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AE5444">
              <w:rPr>
                <w:rFonts w:ascii="Times New Roman" w:eastAsia="Times New Roman" w:hAnsi="Times New Roman" w:cs="Times New Roman"/>
                <w:color w:val="000000"/>
                <w:sz w:val="20"/>
                <w:szCs w:val="20"/>
                <w:lang w:val="de-DE" w:eastAsia="tr-TR"/>
              </w:rPr>
              <w:t>%</w:t>
            </w:r>
            <w:r w:rsidRPr="00AE5444">
              <w:rPr>
                <w:rFonts w:ascii="Times New Roman" w:eastAsia="Times New Roman" w:hAnsi="Times New Roman" w:cs="Times New Roman"/>
                <w:sz w:val="20"/>
                <w:szCs w:val="20"/>
                <w:lang w:val="de-DE" w:eastAsia="tr-TR"/>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A619FEB" w14:textId="77777777" w:rsidR="00AE5444" w:rsidRPr="00AE5444" w:rsidRDefault="00AE5444" w:rsidP="00AE5444">
            <w:pPr>
              <w:widowControl w:val="0"/>
              <w:tabs>
                <w:tab w:val="left" w:pos="1440"/>
              </w:tabs>
              <w:suppressAutoHyphens/>
              <w:spacing w:after="0" w:line="240" w:lineRule="auto"/>
              <w:rPr>
                <w:rFonts w:ascii="Times New Roman" w:eastAsia="Times New Roman" w:hAnsi="Times New Roman" w:cs="Times New Roman"/>
                <w:sz w:val="20"/>
                <w:szCs w:val="20"/>
                <w:lang w:val="de-DE" w:eastAsia="tr-TR"/>
              </w:rPr>
            </w:pPr>
            <w:r w:rsidRPr="00AE5444">
              <w:rPr>
                <w:rFonts w:ascii="Times New Roman" w:eastAsia="Times New Roman" w:hAnsi="Times New Roman" w:cs="Times New Roman"/>
                <w:color w:val="000000"/>
                <w:sz w:val="20"/>
                <w:szCs w:val="20"/>
                <w:lang w:val="de-DE" w:eastAsia="tr-TR"/>
              </w:rPr>
              <w:t>100</w:t>
            </w:r>
          </w:p>
        </w:tc>
      </w:tr>
    </w:tbl>
    <w:p w14:paraId="035FC3BD"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AE5444">
        <w:rPr>
          <w:rFonts w:ascii="Times New Roman" w:eastAsia="Arial Unicode MS" w:hAnsi="Times New Roman" w:cs="Times New Roman"/>
          <w:b/>
          <w:color w:val="000000"/>
          <w:bdr w:val="nil"/>
          <w:lang w:val="en-US"/>
        </w:rPr>
        <w:t>Kaynaklar</w:t>
      </w:r>
    </w:p>
    <w:p w14:paraId="0BE4E54E"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color w:val="000000"/>
          <w:bdr w:val="nil"/>
          <w:lang w:val="en-US"/>
        </w:rPr>
        <w:t>Örgütsel Davranış, Stephan Robins &amp; Timothy A. Judge, Çev. Ed.  Prof. Dr. İnci Erdem, Nobel Yayıncılık</w:t>
      </w:r>
    </w:p>
    <w:p w14:paraId="673DAB4A"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AE5444">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AE5444" w:rsidRPr="00AE5444" w14:paraId="3B81A07E" w14:textId="77777777" w:rsidTr="003C66F9">
        <w:trPr>
          <w:trHeight w:val="412"/>
        </w:trPr>
        <w:tc>
          <w:tcPr>
            <w:tcW w:w="948" w:type="dxa"/>
          </w:tcPr>
          <w:p w14:paraId="43E11A70"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b/>
                <w:color w:val="000000"/>
                <w:bdr w:val="nil"/>
                <w:lang w:val="en-US"/>
              </w:rPr>
              <w:t>Hafta</w:t>
            </w:r>
          </w:p>
        </w:tc>
        <w:tc>
          <w:tcPr>
            <w:tcW w:w="7569" w:type="dxa"/>
          </w:tcPr>
          <w:p w14:paraId="2DC00B63"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b/>
                <w:color w:val="000000"/>
                <w:bdr w:val="nil"/>
                <w:lang w:val="en-US"/>
              </w:rPr>
              <w:t>Konular</w:t>
            </w:r>
          </w:p>
        </w:tc>
      </w:tr>
      <w:tr w:rsidR="00AE5444" w:rsidRPr="00AE5444" w14:paraId="1620BF0C" w14:textId="77777777" w:rsidTr="003C66F9">
        <w:trPr>
          <w:trHeight w:val="412"/>
        </w:trPr>
        <w:tc>
          <w:tcPr>
            <w:tcW w:w="948" w:type="dxa"/>
          </w:tcPr>
          <w:p w14:paraId="76F6DF35"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1.</w:t>
            </w:r>
          </w:p>
        </w:tc>
        <w:tc>
          <w:tcPr>
            <w:tcW w:w="7569" w:type="dxa"/>
          </w:tcPr>
          <w:p w14:paraId="77DDE17F"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Endüstriyel Psikolojinin Temelleri</w:t>
            </w:r>
          </w:p>
        </w:tc>
      </w:tr>
      <w:tr w:rsidR="00AE5444" w:rsidRPr="00AE5444" w14:paraId="72EE2728" w14:textId="77777777" w:rsidTr="003C66F9">
        <w:trPr>
          <w:trHeight w:val="412"/>
        </w:trPr>
        <w:tc>
          <w:tcPr>
            <w:tcW w:w="948" w:type="dxa"/>
          </w:tcPr>
          <w:p w14:paraId="014DF738"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2.</w:t>
            </w:r>
          </w:p>
        </w:tc>
        <w:tc>
          <w:tcPr>
            <w:tcW w:w="7569" w:type="dxa"/>
          </w:tcPr>
          <w:p w14:paraId="2711DA3D"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Kişilik Dinamikleri</w:t>
            </w:r>
          </w:p>
        </w:tc>
      </w:tr>
      <w:tr w:rsidR="00AE5444" w:rsidRPr="00AE5444" w14:paraId="546121D3" w14:textId="77777777" w:rsidTr="003C66F9">
        <w:trPr>
          <w:trHeight w:val="412"/>
        </w:trPr>
        <w:tc>
          <w:tcPr>
            <w:tcW w:w="948" w:type="dxa"/>
          </w:tcPr>
          <w:p w14:paraId="35611C6F"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3.</w:t>
            </w:r>
          </w:p>
        </w:tc>
        <w:tc>
          <w:tcPr>
            <w:tcW w:w="7569" w:type="dxa"/>
          </w:tcPr>
          <w:p w14:paraId="698CA9F6"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Değerler, Tutumlar ve Duygular</w:t>
            </w:r>
          </w:p>
        </w:tc>
      </w:tr>
      <w:tr w:rsidR="00AE5444" w:rsidRPr="00AE5444" w14:paraId="0D26AFD9" w14:textId="77777777" w:rsidTr="003C66F9">
        <w:trPr>
          <w:trHeight w:val="412"/>
        </w:trPr>
        <w:tc>
          <w:tcPr>
            <w:tcW w:w="948" w:type="dxa"/>
          </w:tcPr>
          <w:p w14:paraId="2D5B853A"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4.</w:t>
            </w:r>
          </w:p>
        </w:tc>
        <w:tc>
          <w:tcPr>
            <w:tcW w:w="7569" w:type="dxa"/>
          </w:tcPr>
          <w:p w14:paraId="2B12D94A"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Algı ve İletişim</w:t>
            </w:r>
          </w:p>
        </w:tc>
      </w:tr>
      <w:tr w:rsidR="00AE5444" w:rsidRPr="00AE5444" w14:paraId="42D72501" w14:textId="77777777" w:rsidTr="003C66F9">
        <w:trPr>
          <w:trHeight w:val="412"/>
        </w:trPr>
        <w:tc>
          <w:tcPr>
            <w:tcW w:w="948" w:type="dxa"/>
          </w:tcPr>
          <w:p w14:paraId="2034C1A5"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5.</w:t>
            </w:r>
          </w:p>
        </w:tc>
        <w:tc>
          <w:tcPr>
            <w:tcW w:w="7569" w:type="dxa"/>
          </w:tcPr>
          <w:p w14:paraId="22F5980E"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İçerik Motivasyon Teorileri</w:t>
            </w:r>
          </w:p>
        </w:tc>
      </w:tr>
      <w:tr w:rsidR="00AE5444" w:rsidRPr="00AE5444" w14:paraId="36B47A36" w14:textId="77777777" w:rsidTr="003C66F9">
        <w:trPr>
          <w:trHeight w:val="412"/>
        </w:trPr>
        <w:tc>
          <w:tcPr>
            <w:tcW w:w="948" w:type="dxa"/>
          </w:tcPr>
          <w:p w14:paraId="52B381FC"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6.</w:t>
            </w:r>
          </w:p>
        </w:tc>
        <w:tc>
          <w:tcPr>
            <w:tcW w:w="7569" w:type="dxa"/>
          </w:tcPr>
          <w:p w14:paraId="4B8E8C98"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Süreç Motivasyon Teorileri</w:t>
            </w:r>
          </w:p>
        </w:tc>
      </w:tr>
      <w:tr w:rsidR="00AE5444" w:rsidRPr="00AE5444" w14:paraId="33707D30" w14:textId="77777777" w:rsidTr="003C66F9">
        <w:trPr>
          <w:trHeight w:val="412"/>
        </w:trPr>
        <w:tc>
          <w:tcPr>
            <w:tcW w:w="948" w:type="dxa"/>
          </w:tcPr>
          <w:p w14:paraId="44C13F09"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7.</w:t>
            </w:r>
          </w:p>
        </w:tc>
        <w:tc>
          <w:tcPr>
            <w:tcW w:w="7569" w:type="dxa"/>
          </w:tcPr>
          <w:p w14:paraId="449C18CE"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Grup Dinamikleri</w:t>
            </w:r>
          </w:p>
        </w:tc>
      </w:tr>
      <w:tr w:rsidR="00AE5444" w:rsidRPr="00AE5444" w14:paraId="50C5E8D7" w14:textId="77777777" w:rsidTr="003C66F9">
        <w:trPr>
          <w:trHeight w:val="412"/>
        </w:trPr>
        <w:tc>
          <w:tcPr>
            <w:tcW w:w="948" w:type="dxa"/>
          </w:tcPr>
          <w:p w14:paraId="7D7F78EB"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8.</w:t>
            </w:r>
          </w:p>
        </w:tc>
        <w:tc>
          <w:tcPr>
            <w:tcW w:w="7569" w:type="dxa"/>
          </w:tcPr>
          <w:p w14:paraId="1E4ED173"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Takımlar ve Takım Çalışması</w:t>
            </w:r>
          </w:p>
        </w:tc>
      </w:tr>
      <w:tr w:rsidR="00AE5444" w:rsidRPr="00AE5444" w14:paraId="3DC4F2EF" w14:textId="77777777" w:rsidTr="003C66F9">
        <w:trPr>
          <w:trHeight w:val="412"/>
        </w:trPr>
        <w:tc>
          <w:tcPr>
            <w:tcW w:w="948" w:type="dxa"/>
          </w:tcPr>
          <w:p w14:paraId="5382658F"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9.</w:t>
            </w:r>
          </w:p>
        </w:tc>
        <w:tc>
          <w:tcPr>
            <w:tcW w:w="7569" w:type="dxa"/>
          </w:tcPr>
          <w:p w14:paraId="4C7EF68A"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Örgütsel İklim: Çatışma, Çeşitlilik ve Stres</w:t>
            </w:r>
          </w:p>
        </w:tc>
      </w:tr>
      <w:tr w:rsidR="00AE5444" w:rsidRPr="00AE5444" w14:paraId="517D748B" w14:textId="77777777" w:rsidTr="003C66F9">
        <w:trPr>
          <w:trHeight w:val="412"/>
        </w:trPr>
        <w:tc>
          <w:tcPr>
            <w:tcW w:w="948" w:type="dxa"/>
          </w:tcPr>
          <w:p w14:paraId="47A89CC1"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10.</w:t>
            </w:r>
          </w:p>
        </w:tc>
        <w:tc>
          <w:tcPr>
            <w:tcW w:w="7569" w:type="dxa"/>
          </w:tcPr>
          <w:p w14:paraId="2A928177" w14:textId="77777777" w:rsidR="00AE5444" w:rsidRPr="00AE5444" w:rsidRDefault="00AE5444" w:rsidP="00AE5444">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dr w:val="nil"/>
                <w:lang w:val="en-US"/>
              </w:rPr>
            </w:pPr>
            <w:r w:rsidRPr="00AE5444">
              <w:rPr>
                <w:bdr w:val="nil"/>
                <w:lang w:val="en-US"/>
              </w:rPr>
              <w:t>Güç, Politika ve Çalışma</w:t>
            </w:r>
          </w:p>
        </w:tc>
      </w:tr>
      <w:tr w:rsidR="00AE5444" w:rsidRPr="00AE5444" w14:paraId="424AA849" w14:textId="77777777" w:rsidTr="003C66F9">
        <w:trPr>
          <w:trHeight w:val="412"/>
        </w:trPr>
        <w:tc>
          <w:tcPr>
            <w:tcW w:w="948" w:type="dxa"/>
          </w:tcPr>
          <w:p w14:paraId="54ECC8D1"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11.</w:t>
            </w:r>
          </w:p>
        </w:tc>
        <w:tc>
          <w:tcPr>
            <w:tcW w:w="7569" w:type="dxa"/>
          </w:tcPr>
          <w:p w14:paraId="1AE0EF57"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Liderlik</w:t>
            </w:r>
          </w:p>
        </w:tc>
      </w:tr>
      <w:tr w:rsidR="00AE5444" w:rsidRPr="00AE5444" w14:paraId="48CAA581" w14:textId="77777777" w:rsidTr="003C66F9">
        <w:trPr>
          <w:trHeight w:val="412"/>
        </w:trPr>
        <w:tc>
          <w:tcPr>
            <w:tcW w:w="948" w:type="dxa"/>
          </w:tcPr>
          <w:p w14:paraId="4526BD87"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12.</w:t>
            </w:r>
          </w:p>
        </w:tc>
        <w:tc>
          <w:tcPr>
            <w:tcW w:w="7569" w:type="dxa"/>
          </w:tcPr>
          <w:p w14:paraId="7A41C90B"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Örgütsel ve Uluslararası Kültür</w:t>
            </w:r>
          </w:p>
        </w:tc>
      </w:tr>
      <w:tr w:rsidR="00AE5444" w:rsidRPr="00AE5444" w14:paraId="0A8A0615" w14:textId="77777777" w:rsidTr="003C66F9">
        <w:trPr>
          <w:trHeight w:val="412"/>
        </w:trPr>
        <w:tc>
          <w:tcPr>
            <w:tcW w:w="948" w:type="dxa"/>
          </w:tcPr>
          <w:p w14:paraId="213C1F1B"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lastRenderedPageBreak/>
              <w:t>13.</w:t>
            </w:r>
          </w:p>
        </w:tc>
        <w:tc>
          <w:tcPr>
            <w:tcW w:w="7569" w:type="dxa"/>
          </w:tcPr>
          <w:p w14:paraId="1A820F1A" w14:textId="77777777" w:rsidR="00AE5444" w:rsidRPr="00AE5444" w:rsidRDefault="00AE5444" w:rsidP="00AE5444">
            <w:pPr>
              <w:widowControl w:val="0"/>
              <w:pBdr>
                <w:top w:val="nil"/>
                <w:left w:val="nil"/>
                <w:bottom w:val="nil"/>
                <w:right w:val="nil"/>
                <w:between w:val="nil"/>
                <w:bar w:val="nil"/>
              </w:pBdr>
              <w:rPr>
                <w:bdr w:val="nil"/>
                <w:lang w:val="en-US"/>
              </w:rPr>
            </w:pPr>
            <w:r w:rsidRPr="00AE5444">
              <w:rPr>
                <w:bdr w:val="nil"/>
                <w:lang w:val="en-US"/>
              </w:rPr>
              <w:t>Karar Verme</w:t>
            </w:r>
          </w:p>
        </w:tc>
      </w:tr>
      <w:tr w:rsidR="00AE5444" w:rsidRPr="00AE5444" w14:paraId="46736778" w14:textId="77777777" w:rsidTr="003C66F9">
        <w:trPr>
          <w:trHeight w:val="412"/>
        </w:trPr>
        <w:tc>
          <w:tcPr>
            <w:tcW w:w="948" w:type="dxa"/>
          </w:tcPr>
          <w:p w14:paraId="6C17F87E" w14:textId="77777777" w:rsidR="00AE5444" w:rsidRPr="00AE5444" w:rsidRDefault="00AE5444" w:rsidP="00AE5444">
            <w:pPr>
              <w:widowControl w:val="0"/>
              <w:pBdr>
                <w:top w:val="nil"/>
                <w:left w:val="nil"/>
                <w:bottom w:val="nil"/>
                <w:right w:val="nil"/>
                <w:between w:val="nil"/>
                <w:bar w:val="nil"/>
              </w:pBdr>
              <w:rPr>
                <w:color w:val="000000"/>
                <w:bdr w:val="nil"/>
                <w:lang w:val="en-US"/>
              </w:rPr>
            </w:pPr>
            <w:r w:rsidRPr="00AE5444">
              <w:rPr>
                <w:color w:val="000000"/>
                <w:bdr w:val="nil"/>
                <w:lang w:val="en-US"/>
              </w:rPr>
              <w:t>14.</w:t>
            </w:r>
          </w:p>
        </w:tc>
        <w:tc>
          <w:tcPr>
            <w:tcW w:w="7569" w:type="dxa"/>
          </w:tcPr>
          <w:p w14:paraId="6EA4E1B2" w14:textId="77777777" w:rsidR="00AE5444" w:rsidRPr="00AE5444" w:rsidRDefault="00AE5444" w:rsidP="00AE5444">
            <w:pPr>
              <w:widowControl w:val="0"/>
              <w:rPr>
                <w:rFonts w:eastAsia="Calibri"/>
                <w:kern w:val="2"/>
              </w:rPr>
            </w:pPr>
            <w:r w:rsidRPr="00AE5444">
              <w:rPr>
                <w:rFonts w:eastAsia="Calibri"/>
              </w:rPr>
              <w:t>Örgütsel Değişim</w:t>
            </w:r>
          </w:p>
        </w:tc>
      </w:tr>
    </w:tbl>
    <w:p w14:paraId="54553F88"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AE5444">
        <w:rPr>
          <w:rFonts w:ascii="Times New Roman" w:eastAsia="Arial Unicode MS" w:hAnsi="Times New Roman" w:cs="Times New Roman"/>
          <w:b/>
          <w:color w:val="000000"/>
          <w:bdr w:val="nil"/>
          <w:lang w:val="en-US"/>
        </w:rPr>
        <w:t>Dersin Program Çıktılarına Katkısı</w:t>
      </w:r>
    </w:p>
    <w:p w14:paraId="6573358C" w14:textId="77777777" w:rsidR="00AE5444" w:rsidRPr="00AE5444" w:rsidRDefault="00AE5444" w:rsidP="00AE544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AE5444">
        <w:rPr>
          <w:rFonts w:ascii="Times New Roman" w:eastAsia="Arial Unicode MS" w:hAnsi="Times New Roman" w:cs="Times New Roman"/>
          <w:b/>
          <w:color w:val="000000"/>
          <w:bdr w:val="nil"/>
          <w:lang w:val="en-US"/>
        </w:rPr>
        <w:t>Ders Çıktıları (DÇ)</w:t>
      </w:r>
    </w:p>
    <w:p w14:paraId="0FDA2057" w14:textId="77777777" w:rsidR="00AE5444" w:rsidRPr="00AE5444" w:rsidRDefault="00AE5444" w:rsidP="00AE5444">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color w:val="000000"/>
          <w:bdr w:val="nil"/>
          <w:lang w:val="en-US"/>
        </w:rPr>
        <w:t>Öğrenciler ders sonunda şu bilgi ve becerileri kazanacaklardır:</w:t>
      </w:r>
    </w:p>
    <w:p w14:paraId="3E177356" w14:textId="77777777" w:rsidR="00AE5444" w:rsidRPr="00AE5444" w:rsidRDefault="00AE5444" w:rsidP="00AE5444">
      <w:pPr>
        <w:numPr>
          <w:ilvl w:val="0"/>
          <w:numId w:val="1"/>
        </w:numPr>
        <w:pBdr>
          <w:top w:val="nil"/>
          <w:left w:val="nil"/>
          <w:bottom w:val="nil"/>
          <w:right w:val="nil"/>
          <w:between w:val="nil"/>
          <w:bar w:val="nil"/>
        </w:pBdr>
        <w:suppressAutoHyphens/>
        <w:spacing w:after="0" w:line="240" w:lineRule="auto"/>
        <w:ind w:left="714" w:hanging="357"/>
        <w:jc w:val="both"/>
        <w:rPr>
          <w:rFonts w:ascii="Times New Roman" w:eastAsia="Arial Unicode MS" w:hAnsi="Times New Roman" w:cs="Times New Roman"/>
          <w:sz w:val="24"/>
          <w:szCs w:val="24"/>
          <w:bdr w:val="nil"/>
          <w:lang w:val="en-US"/>
        </w:rPr>
      </w:pPr>
      <w:r w:rsidRPr="00AE5444">
        <w:rPr>
          <w:rFonts w:ascii="Times New Roman" w:eastAsia="Arial Unicode MS" w:hAnsi="Times New Roman" w:cs="Times New Roman"/>
          <w:sz w:val="24"/>
          <w:szCs w:val="24"/>
          <w:bdr w:val="nil"/>
          <w:lang w:val="en-US"/>
        </w:rPr>
        <w:t>Endüstriyel psikolojinin prensiplerini tanımlar.</w:t>
      </w:r>
    </w:p>
    <w:p w14:paraId="24B079E5" w14:textId="77777777" w:rsidR="00AE5444" w:rsidRPr="00AE5444" w:rsidRDefault="00AE5444" w:rsidP="00AE5444">
      <w:pPr>
        <w:numPr>
          <w:ilvl w:val="0"/>
          <w:numId w:val="1"/>
        </w:numPr>
        <w:pBdr>
          <w:top w:val="nil"/>
          <w:left w:val="nil"/>
          <w:bottom w:val="nil"/>
          <w:right w:val="nil"/>
          <w:between w:val="nil"/>
          <w:bar w:val="nil"/>
        </w:pBdr>
        <w:suppressAutoHyphens/>
        <w:spacing w:after="0" w:line="240" w:lineRule="auto"/>
        <w:ind w:left="714" w:hanging="357"/>
        <w:jc w:val="both"/>
        <w:rPr>
          <w:rFonts w:ascii="Times New Roman" w:eastAsia="Arial Unicode MS" w:hAnsi="Times New Roman" w:cs="Times New Roman"/>
          <w:sz w:val="24"/>
          <w:szCs w:val="24"/>
          <w:bdr w:val="nil"/>
          <w:lang w:val="en-US"/>
        </w:rPr>
      </w:pPr>
      <w:r w:rsidRPr="00AE5444">
        <w:rPr>
          <w:rFonts w:ascii="Times New Roman" w:eastAsia="Arial Unicode MS" w:hAnsi="Times New Roman" w:cs="Times New Roman"/>
          <w:sz w:val="24"/>
          <w:szCs w:val="24"/>
          <w:bdr w:val="nil"/>
          <w:lang w:val="en-US"/>
        </w:rPr>
        <w:t>Endüstriyel psikolojinin teorilerini bilimsel bulgulara dayanarak tartışır.</w:t>
      </w:r>
    </w:p>
    <w:p w14:paraId="2140FCE4" w14:textId="77777777" w:rsidR="00AE5444" w:rsidRPr="00AE5444" w:rsidRDefault="00AE5444" w:rsidP="00AE5444">
      <w:pPr>
        <w:numPr>
          <w:ilvl w:val="0"/>
          <w:numId w:val="1"/>
        </w:numPr>
        <w:pBdr>
          <w:top w:val="nil"/>
          <w:left w:val="nil"/>
          <w:bottom w:val="nil"/>
          <w:right w:val="nil"/>
          <w:between w:val="nil"/>
          <w:bar w:val="nil"/>
        </w:pBdr>
        <w:suppressAutoHyphens/>
        <w:spacing w:after="0" w:line="240" w:lineRule="auto"/>
        <w:ind w:left="714" w:hanging="357"/>
        <w:jc w:val="both"/>
        <w:rPr>
          <w:rFonts w:ascii="Times New Roman" w:eastAsia="Arial Unicode MS" w:hAnsi="Times New Roman" w:cs="Times New Roman"/>
          <w:sz w:val="24"/>
          <w:szCs w:val="24"/>
          <w:bdr w:val="nil"/>
          <w:lang w:val="en-US"/>
        </w:rPr>
      </w:pPr>
      <w:r w:rsidRPr="00AE5444">
        <w:rPr>
          <w:rFonts w:ascii="Times New Roman" w:eastAsia="Arial Unicode MS" w:hAnsi="Times New Roman" w:cs="Times New Roman"/>
          <w:sz w:val="24"/>
          <w:szCs w:val="24"/>
          <w:bdr w:val="nil"/>
          <w:lang w:val="en-US"/>
        </w:rPr>
        <w:t>Bu prensipleri örgütlerdeki insan davranışlarını içeren problemlere uygular.</w:t>
      </w:r>
    </w:p>
    <w:p w14:paraId="5532813B" w14:textId="77777777" w:rsidR="00AE5444" w:rsidRPr="00AE5444" w:rsidRDefault="00AE5444" w:rsidP="00AE5444">
      <w:pPr>
        <w:numPr>
          <w:ilvl w:val="0"/>
          <w:numId w:val="1"/>
        </w:numPr>
        <w:pBdr>
          <w:top w:val="nil"/>
          <w:left w:val="nil"/>
          <w:bottom w:val="nil"/>
          <w:right w:val="nil"/>
          <w:between w:val="nil"/>
          <w:bar w:val="nil"/>
        </w:pBdr>
        <w:suppressAutoHyphens/>
        <w:spacing w:after="0" w:line="240" w:lineRule="auto"/>
        <w:ind w:left="714" w:hanging="357"/>
        <w:jc w:val="both"/>
        <w:rPr>
          <w:rFonts w:ascii="Times New Roman" w:eastAsia="Arial Unicode MS" w:hAnsi="Times New Roman" w:cs="Times New Roman"/>
          <w:sz w:val="24"/>
          <w:szCs w:val="24"/>
          <w:bdr w:val="nil"/>
          <w:lang w:val="en-US"/>
        </w:rPr>
      </w:pPr>
      <w:r w:rsidRPr="00AE5444">
        <w:rPr>
          <w:rFonts w:ascii="Times New Roman" w:eastAsia="Arial Unicode MS" w:hAnsi="Times New Roman" w:cs="Times New Roman"/>
          <w:sz w:val="24"/>
          <w:szCs w:val="24"/>
          <w:bdr w:val="nil"/>
          <w:lang w:val="en-US"/>
        </w:rPr>
        <w:t>Endüstriyel psikoloji alanındaki araştırma yöntemlerini tanımlar.</w:t>
      </w:r>
    </w:p>
    <w:p w14:paraId="0D949C70" w14:textId="77777777" w:rsidR="00AE5444" w:rsidRPr="00AE5444" w:rsidRDefault="00AE5444" w:rsidP="00AE5444">
      <w:pPr>
        <w:numPr>
          <w:ilvl w:val="0"/>
          <w:numId w:val="1"/>
        </w:numPr>
        <w:pBdr>
          <w:top w:val="nil"/>
          <w:left w:val="nil"/>
          <w:bottom w:val="nil"/>
          <w:right w:val="nil"/>
          <w:between w:val="nil"/>
          <w:bar w:val="nil"/>
        </w:pBdr>
        <w:suppressAutoHyphens/>
        <w:spacing w:after="0" w:line="240" w:lineRule="auto"/>
        <w:ind w:left="714" w:hanging="357"/>
        <w:jc w:val="both"/>
        <w:rPr>
          <w:rFonts w:ascii="Times New Roman" w:eastAsia="Arial Unicode MS" w:hAnsi="Times New Roman" w:cs="Times New Roman"/>
          <w:sz w:val="24"/>
          <w:szCs w:val="24"/>
          <w:bdr w:val="nil"/>
          <w:lang w:val="en-US"/>
        </w:rPr>
      </w:pPr>
      <w:r w:rsidRPr="00AE5444">
        <w:rPr>
          <w:rFonts w:ascii="Times New Roman" w:eastAsia="Arial Unicode MS" w:hAnsi="Times New Roman" w:cs="Times New Roman"/>
          <w:sz w:val="24"/>
          <w:szCs w:val="24"/>
          <w:bdr w:val="nil"/>
          <w:lang w:val="en-US"/>
        </w:rPr>
        <w:t>Bu yöntemlerin avantajlarını ve dezavantajlarını tartışır.</w:t>
      </w:r>
    </w:p>
    <w:p w14:paraId="19422CA9" w14:textId="77777777" w:rsidR="00AE5444" w:rsidRPr="00AE5444" w:rsidRDefault="00AE5444" w:rsidP="00AE5444">
      <w:pPr>
        <w:numPr>
          <w:ilvl w:val="0"/>
          <w:numId w:val="1"/>
        </w:numPr>
        <w:pBdr>
          <w:top w:val="nil"/>
          <w:left w:val="nil"/>
          <w:bottom w:val="nil"/>
          <w:right w:val="nil"/>
          <w:between w:val="nil"/>
          <w:bar w:val="nil"/>
        </w:pBdr>
        <w:suppressAutoHyphens/>
        <w:spacing w:after="0" w:line="240" w:lineRule="auto"/>
        <w:ind w:left="714" w:hanging="357"/>
        <w:jc w:val="both"/>
        <w:rPr>
          <w:rFonts w:ascii="Times New Roman" w:eastAsia="Arial Unicode MS" w:hAnsi="Times New Roman" w:cs="Times New Roman"/>
          <w:sz w:val="24"/>
          <w:szCs w:val="24"/>
          <w:bdr w:val="nil"/>
          <w:lang w:val="en-US"/>
        </w:rPr>
      </w:pPr>
      <w:r w:rsidRPr="00AE5444">
        <w:rPr>
          <w:rFonts w:ascii="Times New Roman" w:eastAsia="Arial Unicode MS" w:hAnsi="Times New Roman" w:cs="Times New Roman"/>
          <w:sz w:val="24"/>
          <w:szCs w:val="24"/>
          <w:bdr w:val="nil"/>
          <w:lang w:val="en-US"/>
        </w:rPr>
        <w:t>Endüstriyel psikoloji alanındaki teorileri hem sözel hem de yazılı olarak sunar.</w:t>
      </w:r>
    </w:p>
    <w:p w14:paraId="1AB81D2C"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AE5444" w:rsidRPr="00AE5444" w14:paraId="21202D2C" w14:textId="77777777" w:rsidTr="003C66F9">
        <w:trPr>
          <w:trHeight w:val="412"/>
        </w:trPr>
        <w:tc>
          <w:tcPr>
            <w:tcW w:w="534" w:type="dxa"/>
          </w:tcPr>
          <w:p w14:paraId="2443E94B" w14:textId="77777777" w:rsidR="00AE5444" w:rsidRPr="00AE5444" w:rsidRDefault="00AE5444" w:rsidP="00AE5444">
            <w:pPr>
              <w:rPr>
                <w:color w:val="000000"/>
                <w:lang w:val="en-US"/>
              </w:rPr>
            </w:pPr>
          </w:p>
        </w:tc>
        <w:tc>
          <w:tcPr>
            <w:tcW w:w="4819" w:type="dxa"/>
          </w:tcPr>
          <w:p w14:paraId="5C59A096" w14:textId="77777777" w:rsidR="00AE5444" w:rsidRPr="00AE5444" w:rsidRDefault="00AE5444" w:rsidP="00AE5444">
            <w:pPr>
              <w:rPr>
                <w:color w:val="000000"/>
                <w:lang w:val="en-US"/>
              </w:rPr>
            </w:pPr>
            <w:r w:rsidRPr="00AE5444">
              <w:rPr>
                <w:b/>
                <w:color w:val="000000"/>
                <w:lang w:val="en-US"/>
              </w:rPr>
              <w:t xml:space="preserve">Program Çıktısı </w:t>
            </w:r>
          </w:p>
        </w:tc>
        <w:tc>
          <w:tcPr>
            <w:tcW w:w="709" w:type="dxa"/>
          </w:tcPr>
          <w:p w14:paraId="75727920" w14:textId="77777777" w:rsidR="00AE5444" w:rsidRPr="00AE5444" w:rsidRDefault="00AE5444" w:rsidP="00AE5444">
            <w:pPr>
              <w:rPr>
                <w:b/>
                <w:color w:val="000000"/>
                <w:lang w:val="en-US"/>
              </w:rPr>
            </w:pPr>
            <w:r w:rsidRPr="00AE5444">
              <w:rPr>
                <w:b/>
                <w:color w:val="000000"/>
                <w:lang w:val="en-US"/>
              </w:rPr>
              <w:t>DÇ1</w:t>
            </w:r>
          </w:p>
        </w:tc>
        <w:tc>
          <w:tcPr>
            <w:tcW w:w="709" w:type="dxa"/>
          </w:tcPr>
          <w:p w14:paraId="439DAA46" w14:textId="77777777" w:rsidR="00AE5444" w:rsidRPr="00AE5444" w:rsidRDefault="00AE5444" w:rsidP="00AE5444">
            <w:pPr>
              <w:rPr>
                <w:b/>
                <w:color w:val="000000"/>
                <w:lang w:val="en-US"/>
              </w:rPr>
            </w:pPr>
            <w:r w:rsidRPr="00AE5444">
              <w:rPr>
                <w:b/>
                <w:color w:val="000000"/>
                <w:lang w:val="en-US"/>
              </w:rPr>
              <w:t>DÇ2</w:t>
            </w:r>
          </w:p>
        </w:tc>
        <w:tc>
          <w:tcPr>
            <w:tcW w:w="709" w:type="dxa"/>
          </w:tcPr>
          <w:p w14:paraId="129A1DC4" w14:textId="77777777" w:rsidR="00AE5444" w:rsidRPr="00AE5444" w:rsidRDefault="00AE5444" w:rsidP="00AE5444">
            <w:pPr>
              <w:rPr>
                <w:b/>
                <w:color w:val="000000"/>
                <w:lang w:val="en-US"/>
              </w:rPr>
            </w:pPr>
            <w:r w:rsidRPr="00AE5444">
              <w:rPr>
                <w:b/>
                <w:color w:val="000000"/>
                <w:lang w:val="en-US"/>
              </w:rPr>
              <w:t>DÇ3</w:t>
            </w:r>
          </w:p>
        </w:tc>
        <w:tc>
          <w:tcPr>
            <w:tcW w:w="709" w:type="dxa"/>
          </w:tcPr>
          <w:p w14:paraId="3D74B5FB" w14:textId="77777777" w:rsidR="00AE5444" w:rsidRPr="00AE5444" w:rsidRDefault="00AE5444" w:rsidP="00AE5444">
            <w:pPr>
              <w:rPr>
                <w:b/>
                <w:color w:val="000000"/>
                <w:lang w:val="en-US"/>
              </w:rPr>
            </w:pPr>
            <w:r w:rsidRPr="00AE5444">
              <w:rPr>
                <w:b/>
                <w:color w:val="000000"/>
                <w:lang w:val="en-US"/>
              </w:rPr>
              <w:t>DÇ4</w:t>
            </w:r>
          </w:p>
        </w:tc>
        <w:tc>
          <w:tcPr>
            <w:tcW w:w="709" w:type="dxa"/>
          </w:tcPr>
          <w:p w14:paraId="4176267D" w14:textId="77777777" w:rsidR="00AE5444" w:rsidRPr="00AE5444" w:rsidRDefault="00AE5444" w:rsidP="00AE5444">
            <w:pPr>
              <w:rPr>
                <w:b/>
                <w:color w:val="000000"/>
                <w:lang w:val="en-US"/>
              </w:rPr>
            </w:pPr>
            <w:r w:rsidRPr="00AE5444">
              <w:rPr>
                <w:b/>
                <w:color w:val="000000"/>
                <w:lang w:val="en-US"/>
              </w:rPr>
              <w:t>DÇ5</w:t>
            </w:r>
          </w:p>
        </w:tc>
        <w:tc>
          <w:tcPr>
            <w:tcW w:w="709" w:type="dxa"/>
          </w:tcPr>
          <w:p w14:paraId="6CAF6E1D" w14:textId="77777777" w:rsidR="00AE5444" w:rsidRPr="00AE5444" w:rsidRDefault="00AE5444" w:rsidP="00AE5444">
            <w:pPr>
              <w:rPr>
                <w:b/>
                <w:color w:val="000000"/>
                <w:lang w:val="en-US"/>
              </w:rPr>
            </w:pPr>
            <w:r w:rsidRPr="00AE5444">
              <w:rPr>
                <w:b/>
                <w:color w:val="000000"/>
                <w:lang w:val="en-US"/>
              </w:rPr>
              <w:t>DÇ6</w:t>
            </w:r>
          </w:p>
        </w:tc>
      </w:tr>
      <w:tr w:rsidR="00AE5444" w:rsidRPr="00AE5444" w14:paraId="663B0FC6" w14:textId="77777777" w:rsidTr="003C66F9">
        <w:trPr>
          <w:trHeight w:val="412"/>
        </w:trPr>
        <w:tc>
          <w:tcPr>
            <w:tcW w:w="534" w:type="dxa"/>
          </w:tcPr>
          <w:p w14:paraId="6A71B458" w14:textId="77777777" w:rsidR="00AE5444" w:rsidRPr="00AE5444" w:rsidRDefault="00AE5444" w:rsidP="00AE5444">
            <w:pPr>
              <w:rPr>
                <w:color w:val="000000"/>
                <w:lang w:val="en-US"/>
              </w:rPr>
            </w:pPr>
            <w:r w:rsidRPr="00AE5444">
              <w:rPr>
                <w:color w:val="000000"/>
                <w:lang w:val="en-US"/>
              </w:rPr>
              <w:t>1.</w:t>
            </w:r>
          </w:p>
        </w:tc>
        <w:tc>
          <w:tcPr>
            <w:tcW w:w="4819" w:type="dxa"/>
          </w:tcPr>
          <w:p w14:paraId="27207920" w14:textId="77777777" w:rsidR="00AE5444" w:rsidRPr="00AE5444" w:rsidRDefault="00AE5444" w:rsidP="00AE5444">
            <w:pPr>
              <w:rPr>
                <w:lang w:val="en-US"/>
              </w:rPr>
            </w:pPr>
            <w:r w:rsidRPr="00AE5444">
              <w:rPr>
                <w:color w:val="000000"/>
                <w:lang w:val="en-US"/>
              </w:rPr>
              <w:t>Psikolojinin alt dallarındaki farklı kavramları incelemek, karşılaştırmak ve temel uygulama becerilerine sahip olmak.</w:t>
            </w:r>
          </w:p>
        </w:tc>
        <w:tc>
          <w:tcPr>
            <w:tcW w:w="709" w:type="dxa"/>
          </w:tcPr>
          <w:p w14:paraId="23D37C58" w14:textId="77777777" w:rsidR="00AE5444" w:rsidRPr="00AE5444" w:rsidRDefault="00AE5444" w:rsidP="00AE5444">
            <w:pPr>
              <w:rPr>
                <w:color w:val="000000"/>
                <w:lang w:val="en-US"/>
              </w:rPr>
            </w:pPr>
          </w:p>
        </w:tc>
        <w:tc>
          <w:tcPr>
            <w:tcW w:w="709" w:type="dxa"/>
          </w:tcPr>
          <w:p w14:paraId="03560CE5" w14:textId="77777777" w:rsidR="00AE5444" w:rsidRPr="00AE5444" w:rsidRDefault="00AE5444" w:rsidP="00AE5444">
            <w:pPr>
              <w:rPr>
                <w:color w:val="000000"/>
                <w:lang w:val="en-US"/>
              </w:rPr>
            </w:pPr>
          </w:p>
        </w:tc>
        <w:tc>
          <w:tcPr>
            <w:tcW w:w="709" w:type="dxa"/>
          </w:tcPr>
          <w:p w14:paraId="17396743" w14:textId="77777777" w:rsidR="00AE5444" w:rsidRPr="00AE5444" w:rsidRDefault="00AE5444" w:rsidP="00AE5444">
            <w:pPr>
              <w:rPr>
                <w:color w:val="000000"/>
                <w:lang w:val="en-US"/>
              </w:rPr>
            </w:pPr>
          </w:p>
        </w:tc>
        <w:tc>
          <w:tcPr>
            <w:tcW w:w="709" w:type="dxa"/>
          </w:tcPr>
          <w:p w14:paraId="103B466A" w14:textId="77777777" w:rsidR="00AE5444" w:rsidRPr="00AE5444" w:rsidRDefault="00AE5444" w:rsidP="00AE5444">
            <w:pPr>
              <w:rPr>
                <w:color w:val="000000"/>
                <w:lang w:val="en-US"/>
              </w:rPr>
            </w:pPr>
          </w:p>
        </w:tc>
        <w:tc>
          <w:tcPr>
            <w:tcW w:w="709" w:type="dxa"/>
          </w:tcPr>
          <w:p w14:paraId="4D091883" w14:textId="77777777" w:rsidR="00AE5444" w:rsidRPr="00AE5444" w:rsidRDefault="00AE5444" w:rsidP="00AE5444">
            <w:pPr>
              <w:rPr>
                <w:color w:val="000000"/>
                <w:lang w:val="en-US"/>
              </w:rPr>
            </w:pPr>
          </w:p>
        </w:tc>
        <w:tc>
          <w:tcPr>
            <w:tcW w:w="709" w:type="dxa"/>
          </w:tcPr>
          <w:p w14:paraId="70FE48C8" w14:textId="77777777" w:rsidR="00AE5444" w:rsidRPr="00AE5444" w:rsidRDefault="00AE5444" w:rsidP="00AE5444">
            <w:pPr>
              <w:rPr>
                <w:color w:val="000000"/>
                <w:lang w:val="en-US"/>
              </w:rPr>
            </w:pPr>
          </w:p>
        </w:tc>
      </w:tr>
      <w:tr w:rsidR="00AE5444" w:rsidRPr="00AE5444" w14:paraId="3A3105C8" w14:textId="77777777" w:rsidTr="003C66F9">
        <w:trPr>
          <w:trHeight w:val="412"/>
        </w:trPr>
        <w:tc>
          <w:tcPr>
            <w:tcW w:w="534" w:type="dxa"/>
          </w:tcPr>
          <w:p w14:paraId="02D90729" w14:textId="77777777" w:rsidR="00AE5444" w:rsidRPr="00AE5444" w:rsidRDefault="00AE5444" w:rsidP="00AE5444">
            <w:pPr>
              <w:rPr>
                <w:color w:val="000000"/>
                <w:lang w:val="en-US"/>
              </w:rPr>
            </w:pPr>
            <w:r w:rsidRPr="00AE5444">
              <w:rPr>
                <w:color w:val="000000"/>
                <w:lang w:val="en-US"/>
              </w:rPr>
              <w:t>2.</w:t>
            </w:r>
          </w:p>
        </w:tc>
        <w:tc>
          <w:tcPr>
            <w:tcW w:w="4819" w:type="dxa"/>
          </w:tcPr>
          <w:p w14:paraId="5AF45668" w14:textId="77777777" w:rsidR="00AE5444" w:rsidRPr="00AE5444" w:rsidRDefault="00AE5444" w:rsidP="00AE5444">
            <w:pPr>
              <w:rPr>
                <w:lang w:val="en-US"/>
              </w:rPr>
            </w:pPr>
            <w:r w:rsidRPr="00AE5444">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AA3BB8F" w14:textId="77777777" w:rsidR="00AE5444" w:rsidRPr="00AE5444" w:rsidRDefault="00AE5444" w:rsidP="00AE5444">
            <w:pPr>
              <w:rPr>
                <w:color w:val="000000"/>
                <w:lang w:val="en-US"/>
              </w:rPr>
            </w:pPr>
            <w:r w:rsidRPr="00AE5444">
              <w:rPr>
                <w:color w:val="000000"/>
                <w:lang w:val="en-US"/>
              </w:rPr>
              <w:t>X</w:t>
            </w:r>
          </w:p>
        </w:tc>
        <w:tc>
          <w:tcPr>
            <w:tcW w:w="709" w:type="dxa"/>
          </w:tcPr>
          <w:p w14:paraId="265F3D62" w14:textId="77777777" w:rsidR="00AE5444" w:rsidRPr="00AE5444" w:rsidRDefault="00AE5444" w:rsidP="00AE5444">
            <w:pPr>
              <w:rPr>
                <w:color w:val="000000"/>
                <w:lang w:val="en-US"/>
              </w:rPr>
            </w:pPr>
            <w:r w:rsidRPr="00AE5444">
              <w:rPr>
                <w:color w:val="000000"/>
                <w:lang w:val="en-US"/>
              </w:rPr>
              <w:t>X</w:t>
            </w:r>
          </w:p>
        </w:tc>
        <w:tc>
          <w:tcPr>
            <w:tcW w:w="709" w:type="dxa"/>
          </w:tcPr>
          <w:p w14:paraId="2EC2A9AD" w14:textId="77777777" w:rsidR="00AE5444" w:rsidRPr="00AE5444" w:rsidRDefault="00AE5444" w:rsidP="00AE5444">
            <w:pPr>
              <w:rPr>
                <w:color w:val="000000"/>
                <w:lang w:val="en-US"/>
              </w:rPr>
            </w:pPr>
          </w:p>
        </w:tc>
        <w:tc>
          <w:tcPr>
            <w:tcW w:w="709" w:type="dxa"/>
          </w:tcPr>
          <w:p w14:paraId="7CF419DA" w14:textId="77777777" w:rsidR="00AE5444" w:rsidRPr="00AE5444" w:rsidRDefault="00AE5444" w:rsidP="00AE5444">
            <w:pPr>
              <w:rPr>
                <w:color w:val="000000"/>
                <w:lang w:val="en-US"/>
              </w:rPr>
            </w:pPr>
          </w:p>
        </w:tc>
        <w:tc>
          <w:tcPr>
            <w:tcW w:w="709" w:type="dxa"/>
          </w:tcPr>
          <w:p w14:paraId="3B90AF64" w14:textId="77777777" w:rsidR="00AE5444" w:rsidRPr="00AE5444" w:rsidRDefault="00AE5444" w:rsidP="00AE5444">
            <w:pPr>
              <w:rPr>
                <w:color w:val="000000"/>
                <w:lang w:val="en-US"/>
              </w:rPr>
            </w:pPr>
            <w:r w:rsidRPr="00AE5444">
              <w:rPr>
                <w:color w:val="000000"/>
                <w:lang w:val="en-US"/>
              </w:rPr>
              <w:t>X</w:t>
            </w:r>
          </w:p>
        </w:tc>
        <w:tc>
          <w:tcPr>
            <w:tcW w:w="709" w:type="dxa"/>
          </w:tcPr>
          <w:p w14:paraId="38A55816" w14:textId="77777777" w:rsidR="00AE5444" w:rsidRPr="00AE5444" w:rsidRDefault="00AE5444" w:rsidP="00AE5444">
            <w:pPr>
              <w:rPr>
                <w:color w:val="000000"/>
                <w:lang w:val="en-US"/>
              </w:rPr>
            </w:pPr>
          </w:p>
        </w:tc>
      </w:tr>
      <w:tr w:rsidR="00AE5444" w:rsidRPr="00AE5444" w14:paraId="28823BFB" w14:textId="77777777" w:rsidTr="003C66F9">
        <w:trPr>
          <w:trHeight w:val="412"/>
        </w:trPr>
        <w:tc>
          <w:tcPr>
            <w:tcW w:w="534" w:type="dxa"/>
          </w:tcPr>
          <w:p w14:paraId="05B78F91" w14:textId="77777777" w:rsidR="00AE5444" w:rsidRPr="00AE5444" w:rsidRDefault="00AE5444" w:rsidP="00AE5444">
            <w:pPr>
              <w:rPr>
                <w:color w:val="000000"/>
                <w:lang w:val="en-US"/>
              </w:rPr>
            </w:pPr>
            <w:r w:rsidRPr="00AE5444">
              <w:rPr>
                <w:color w:val="000000"/>
                <w:lang w:val="en-US"/>
              </w:rPr>
              <w:t>3.</w:t>
            </w:r>
          </w:p>
        </w:tc>
        <w:tc>
          <w:tcPr>
            <w:tcW w:w="4819" w:type="dxa"/>
          </w:tcPr>
          <w:p w14:paraId="6E0B7335" w14:textId="77777777" w:rsidR="00AE5444" w:rsidRPr="00AE5444" w:rsidRDefault="00AE5444" w:rsidP="00AE5444">
            <w:pPr>
              <w:rPr>
                <w:lang w:val="en-US"/>
              </w:rPr>
            </w:pPr>
            <w:r w:rsidRPr="00AE5444">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84FA7AC" w14:textId="77777777" w:rsidR="00AE5444" w:rsidRPr="00AE5444" w:rsidRDefault="00AE5444" w:rsidP="00AE5444">
            <w:pPr>
              <w:rPr>
                <w:color w:val="000000"/>
                <w:lang w:val="en-US"/>
              </w:rPr>
            </w:pPr>
          </w:p>
        </w:tc>
        <w:tc>
          <w:tcPr>
            <w:tcW w:w="709" w:type="dxa"/>
          </w:tcPr>
          <w:p w14:paraId="32E04F39" w14:textId="77777777" w:rsidR="00AE5444" w:rsidRPr="00AE5444" w:rsidRDefault="00AE5444" w:rsidP="00AE5444">
            <w:pPr>
              <w:rPr>
                <w:color w:val="000000"/>
                <w:lang w:val="en-US"/>
              </w:rPr>
            </w:pPr>
          </w:p>
        </w:tc>
        <w:tc>
          <w:tcPr>
            <w:tcW w:w="709" w:type="dxa"/>
          </w:tcPr>
          <w:p w14:paraId="624BFA19" w14:textId="77777777" w:rsidR="00AE5444" w:rsidRPr="00AE5444" w:rsidRDefault="00AE5444" w:rsidP="00AE5444">
            <w:pPr>
              <w:rPr>
                <w:color w:val="000000"/>
                <w:lang w:val="en-US"/>
              </w:rPr>
            </w:pPr>
            <w:r w:rsidRPr="00AE5444">
              <w:rPr>
                <w:color w:val="000000"/>
                <w:lang w:val="en-US"/>
              </w:rPr>
              <w:t>X</w:t>
            </w:r>
          </w:p>
        </w:tc>
        <w:tc>
          <w:tcPr>
            <w:tcW w:w="709" w:type="dxa"/>
          </w:tcPr>
          <w:p w14:paraId="17C67A5C" w14:textId="77777777" w:rsidR="00AE5444" w:rsidRPr="00AE5444" w:rsidRDefault="00AE5444" w:rsidP="00AE5444">
            <w:pPr>
              <w:rPr>
                <w:color w:val="000000"/>
                <w:lang w:val="en-US"/>
              </w:rPr>
            </w:pPr>
            <w:r w:rsidRPr="00AE5444">
              <w:rPr>
                <w:color w:val="000000"/>
                <w:lang w:val="en-US"/>
              </w:rPr>
              <w:t>X</w:t>
            </w:r>
          </w:p>
        </w:tc>
        <w:tc>
          <w:tcPr>
            <w:tcW w:w="709" w:type="dxa"/>
          </w:tcPr>
          <w:p w14:paraId="3450D6C4" w14:textId="77777777" w:rsidR="00AE5444" w:rsidRPr="00AE5444" w:rsidRDefault="00AE5444" w:rsidP="00AE5444">
            <w:pPr>
              <w:rPr>
                <w:color w:val="000000"/>
                <w:lang w:val="en-US"/>
              </w:rPr>
            </w:pPr>
            <w:r w:rsidRPr="00AE5444">
              <w:rPr>
                <w:color w:val="000000"/>
                <w:lang w:val="en-US"/>
              </w:rPr>
              <w:t>X</w:t>
            </w:r>
          </w:p>
        </w:tc>
        <w:tc>
          <w:tcPr>
            <w:tcW w:w="709" w:type="dxa"/>
          </w:tcPr>
          <w:p w14:paraId="1C4BF1A6" w14:textId="77777777" w:rsidR="00AE5444" w:rsidRPr="00AE5444" w:rsidRDefault="00AE5444" w:rsidP="00AE5444">
            <w:pPr>
              <w:rPr>
                <w:color w:val="000000"/>
                <w:lang w:val="en-US"/>
              </w:rPr>
            </w:pPr>
            <w:r w:rsidRPr="00AE5444">
              <w:rPr>
                <w:color w:val="000000"/>
                <w:lang w:val="en-US"/>
              </w:rPr>
              <w:t>X</w:t>
            </w:r>
          </w:p>
        </w:tc>
      </w:tr>
      <w:tr w:rsidR="00AE5444" w:rsidRPr="00AE5444" w14:paraId="60C849D0" w14:textId="77777777" w:rsidTr="003C66F9">
        <w:trPr>
          <w:trHeight w:val="412"/>
        </w:trPr>
        <w:tc>
          <w:tcPr>
            <w:tcW w:w="534" w:type="dxa"/>
          </w:tcPr>
          <w:p w14:paraId="2743DB62" w14:textId="77777777" w:rsidR="00AE5444" w:rsidRPr="00AE5444" w:rsidRDefault="00AE5444" w:rsidP="00AE5444">
            <w:pPr>
              <w:rPr>
                <w:color w:val="000000"/>
                <w:lang w:val="en-US"/>
              </w:rPr>
            </w:pPr>
            <w:r w:rsidRPr="00AE5444">
              <w:rPr>
                <w:color w:val="000000"/>
                <w:lang w:val="en-US"/>
              </w:rPr>
              <w:t>4.</w:t>
            </w:r>
          </w:p>
        </w:tc>
        <w:tc>
          <w:tcPr>
            <w:tcW w:w="4819" w:type="dxa"/>
          </w:tcPr>
          <w:p w14:paraId="71441837" w14:textId="77777777" w:rsidR="00AE5444" w:rsidRPr="00AE5444" w:rsidRDefault="00AE5444" w:rsidP="00AE5444">
            <w:pPr>
              <w:rPr>
                <w:lang w:val="en-US"/>
              </w:rPr>
            </w:pPr>
            <w:r w:rsidRPr="00AE5444">
              <w:rPr>
                <w:color w:val="000000"/>
                <w:lang w:val="en-US"/>
              </w:rPr>
              <w:t>Program tasarlamada ve profesyonel uygulamadaki mesleki ve</w:t>
            </w:r>
            <w:r w:rsidRPr="00AE5444">
              <w:rPr>
                <w:color w:val="BE6427"/>
                <w:lang w:val="en-US"/>
              </w:rPr>
              <w:t xml:space="preserve"> </w:t>
            </w:r>
            <w:r w:rsidRPr="00AE5444">
              <w:rPr>
                <w:color w:val="000000"/>
                <w:lang w:val="en-US"/>
              </w:rPr>
              <w:t xml:space="preserve">etik konuları tartışmak ve eleştirmek. </w:t>
            </w:r>
          </w:p>
        </w:tc>
        <w:tc>
          <w:tcPr>
            <w:tcW w:w="709" w:type="dxa"/>
          </w:tcPr>
          <w:p w14:paraId="5C61D91C" w14:textId="77777777" w:rsidR="00AE5444" w:rsidRPr="00AE5444" w:rsidRDefault="00AE5444" w:rsidP="00AE5444">
            <w:pPr>
              <w:rPr>
                <w:color w:val="000000"/>
                <w:lang w:val="en-US"/>
              </w:rPr>
            </w:pPr>
          </w:p>
        </w:tc>
        <w:tc>
          <w:tcPr>
            <w:tcW w:w="709" w:type="dxa"/>
          </w:tcPr>
          <w:p w14:paraId="30D2ED00" w14:textId="77777777" w:rsidR="00AE5444" w:rsidRPr="00AE5444" w:rsidRDefault="00AE5444" w:rsidP="00AE5444">
            <w:pPr>
              <w:rPr>
                <w:color w:val="000000"/>
                <w:lang w:val="en-US"/>
              </w:rPr>
            </w:pPr>
          </w:p>
        </w:tc>
        <w:tc>
          <w:tcPr>
            <w:tcW w:w="709" w:type="dxa"/>
          </w:tcPr>
          <w:p w14:paraId="26DAED12" w14:textId="77777777" w:rsidR="00AE5444" w:rsidRPr="00AE5444" w:rsidRDefault="00AE5444" w:rsidP="00AE5444">
            <w:pPr>
              <w:rPr>
                <w:color w:val="000000"/>
                <w:lang w:val="en-US"/>
              </w:rPr>
            </w:pPr>
          </w:p>
        </w:tc>
        <w:tc>
          <w:tcPr>
            <w:tcW w:w="709" w:type="dxa"/>
          </w:tcPr>
          <w:p w14:paraId="37C59DBC" w14:textId="77777777" w:rsidR="00AE5444" w:rsidRPr="00AE5444" w:rsidRDefault="00AE5444" w:rsidP="00AE5444">
            <w:pPr>
              <w:rPr>
                <w:color w:val="000000"/>
                <w:lang w:val="en-US"/>
              </w:rPr>
            </w:pPr>
          </w:p>
        </w:tc>
        <w:tc>
          <w:tcPr>
            <w:tcW w:w="709" w:type="dxa"/>
          </w:tcPr>
          <w:p w14:paraId="3341191A" w14:textId="77777777" w:rsidR="00AE5444" w:rsidRPr="00AE5444" w:rsidRDefault="00AE5444" w:rsidP="00AE5444">
            <w:pPr>
              <w:rPr>
                <w:color w:val="000000"/>
                <w:lang w:val="en-US"/>
              </w:rPr>
            </w:pPr>
          </w:p>
        </w:tc>
        <w:tc>
          <w:tcPr>
            <w:tcW w:w="709" w:type="dxa"/>
          </w:tcPr>
          <w:p w14:paraId="636CD22F" w14:textId="77777777" w:rsidR="00AE5444" w:rsidRPr="00AE5444" w:rsidRDefault="00AE5444" w:rsidP="00AE5444">
            <w:pPr>
              <w:rPr>
                <w:color w:val="000000"/>
                <w:lang w:val="en-US"/>
              </w:rPr>
            </w:pPr>
          </w:p>
        </w:tc>
      </w:tr>
      <w:tr w:rsidR="00AE5444" w:rsidRPr="00AE5444" w14:paraId="6281EB9B" w14:textId="77777777" w:rsidTr="003C66F9">
        <w:trPr>
          <w:trHeight w:val="412"/>
        </w:trPr>
        <w:tc>
          <w:tcPr>
            <w:tcW w:w="534" w:type="dxa"/>
          </w:tcPr>
          <w:p w14:paraId="7EC48A40" w14:textId="77777777" w:rsidR="00AE5444" w:rsidRPr="00AE5444" w:rsidRDefault="00AE5444" w:rsidP="00AE5444">
            <w:pPr>
              <w:rPr>
                <w:color w:val="000000"/>
                <w:lang w:val="en-US"/>
              </w:rPr>
            </w:pPr>
            <w:r w:rsidRPr="00AE5444">
              <w:rPr>
                <w:color w:val="000000"/>
                <w:lang w:val="en-US"/>
              </w:rPr>
              <w:t>5.</w:t>
            </w:r>
          </w:p>
        </w:tc>
        <w:tc>
          <w:tcPr>
            <w:tcW w:w="4819" w:type="dxa"/>
          </w:tcPr>
          <w:p w14:paraId="54F8A359" w14:textId="77777777" w:rsidR="00AE5444" w:rsidRPr="00AE5444" w:rsidRDefault="00AE5444" w:rsidP="00AE5444">
            <w:pPr>
              <w:rPr>
                <w:lang w:val="en-US"/>
              </w:rPr>
            </w:pPr>
            <w:r w:rsidRPr="00AE5444">
              <w:rPr>
                <w:color w:val="000000"/>
                <w:lang w:val="en-US"/>
              </w:rPr>
              <w:t xml:space="preserve">Psikolojik ölçüm ve mülakat tekniklerindeki prosedürleri ve kuralları açıklamak ve temel düzeyde uygulama becerisi geliştirmek. </w:t>
            </w:r>
          </w:p>
        </w:tc>
        <w:tc>
          <w:tcPr>
            <w:tcW w:w="709" w:type="dxa"/>
          </w:tcPr>
          <w:p w14:paraId="619F6EF6" w14:textId="77777777" w:rsidR="00AE5444" w:rsidRPr="00AE5444" w:rsidRDefault="00AE5444" w:rsidP="00AE5444">
            <w:pPr>
              <w:rPr>
                <w:color w:val="000000"/>
                <w:lang w:val="en-US"/>
              </w:rPr>
            </w:pPr>
          </w:p>
        </w:tc>
        <w:tc>
          <w:tcPr>
            <w:tcW w:w="709" w:type="dxa"/>
          </w:tcPr>
          <w:p w14:paraId="3C70C735" w14:textId="77777777" w:rsidR="00AE5444" w:rsidRPr="00AE5444" w:rsidRDefault="00AE5444" w:rsidP="00AE5444">
            <w:pPr>
              <w:rPr>
                <w:color w:val="000000"/>
                <w:lang w:val="en-US"/>
              </w:rPr>
            </w:pPr>
          </w:p>
        </w:tc>
        <w:tc>
          <w:tcPr>
            <w:tcW w:w="709" w:type="dxa"/>
          </w:tcPr>
          <w:p w14:paraId="4D970F0D" w14:textId="77777777" w:rsidR="00AE5444" w:rsidRPr="00AE5444" w:rsidRDefault="00AE5444" w:rsidP="00AE5444">
            <w:pPr>
              <w:rPr>
                <w:color w:val="000000"/>
                <w:lang w:val="en-US"/>
              </w:rPr>
            </w:pPr>
          </w:p>
        </w:tc>
        <w:tc>
          <w:tcPr>
            <w:tcW w:w="709" w:type="dxa"/>
          </w:tcPr>
          <w:p w14:paraId="3729348C" w14:textId="77777777" w:rsidR="00AE5444" w:rsidRPr="00AE5444" w:rsidRDefault="00AE5444" w:rsidP="00AE5444">
            <w:pPr>
              <w:rPr>
                <w:color w:val="000000"/>
                <w:lang w:val="en-US"/>
              </w:rPr>
            </w:pPr>
          </w:p>
        </w:tc>
        <w:tc>
          <w:tcPr>
            <w:tcW w:w="709" w:type="dxa"/>
          </w:tcPr>
          <w:p w14:paraId="42D1BBFF" w14:textId="77777777" w:rsidR="00AE5444" w:rsidRPr="00AE5444" w:rsidRDefault="00AE5444" w:rsidP="00AE5444">
            <w:pPr>
              <w:rPr>
                <w:color w:val="000000"/>
                <w:lang w:val="en-US"/>
              </w:rPr>
            </w:pPr>
          </w:p>
        </w:tc>
        <w:tc>
          <w:tcPr>
            <w:tcW w:w="709" w:type="dxa"/>
          </w:tcPr>
          <w:p w14:paraId="0325F703" w14:textId="77777777" w:rsidR="00AE5444" w:rsidRPr="00AE5444" w:rsidRDefault="00AE5444" w:rsidP="00AE5444">
            <w:pPr>
              <w:rPr>
                <w:color w:val="000000"/>
                <w:lang w:val="en-US"/>
              </w:rPr>
            </w:pPr>
          </w:p>
        </w:tc>
      </w:tr>
      <w:tr w:rsidR="00AE5444" w:rsidRPr="00AE5444" w14:paraId="31DBAB3A" w14:textId="77777777" w:rsidTr="003C66F9">
        <w:trPr>
          <w:trHeight w:val="412"/>
        </w:trPr>
        <w:tc>
          <w:tcPr>
            <w:tcW w:w="534" w:type="dxa"/>
          </w:tcPr>
          <w:p w14:paraId="2D387806" w14:textId="77777777" w:rsidR="00AE5444" w:rsidRPr="00AE5444" w:rsidRDefault="00AE5444" w:rsidP="00AE5444">
            <w:pPr>
              <w:rPr>
                <w:color w:val="000000"/>
                <w:lang w:val="en-US"/>
              </w:rPr>
            </w:pPr>
            <w:r w:rsidRPr="00AE5444">
              <w:rPr>
                <w:color w:val="000000"/>
                <w:lang w:val="en-US"/>
              </w:rPr>
              <w:t>6.</w:t>
            </w:r>
          </w:p>
        </w:tc>
        <w:tc>
          <w:tcPr>
            <w:tcW w:w="4819" w:type="dxa"/>
          </w:tcPr>
          <w:p w14:paraId="6A613912" w14:textId="77777777" w:rsidR="00AE5444" w:rsidRPr="00AE5444" w:rsidRDefault="00AE5444" w:rsidP="00AE5444">
            <w:pPr>
              <w:rPr>
                <w:lang w:val="en-US"/>
              </w:rPr>
            </w:pPr>
            <w:r w:rsidRPr="00AE5444">
              <w:rPr>
                <w:color w:val="000000"/>
                <w:lang w:val="en-US"/>
              </w:rPr>
              <w:t xml:space="preserve">Pozitivist yöntemin kurallarına benimsemek ve bilimsel araştırma deseni tasarlama, veri toplama, analiz etme ve sonuçları bilimsel olarak raporlamak.  </w:t>
            </w:r>
          </w:p>
        </w:tc>
        <w:tc>
          <w:tcPr>
            <w:tcW w:w="709" w:type="dxa"/>
          </w:tcPr>
          <w:p w14:paraId="2ED75EE7" w14:textId="77777777" w:rsidR="00AE5444" w:rsidRPr="00AE5444" w:rsidRDefault="00AE5444" w:rsidP="00AE5444">
            <w:pPr>
              <w:rPr>
                <w:color w:val="000000"/>
                <w:lang w:val="en-US"/>
              </w:rPr>
            </w:pPr>
          </w:p>
        </w:tc>
        <w:tc>
          <w:tcPr>
            <w:tcW w:w="709" w:type="dxa"/>
          </w:tcPr>
          <w:p w14:paraId="176084F5" w14:textId="77777777" w:rsidR="00AE5444" w:rsidRPr="00AE5444" w:rsidRDefault="00AE5444" w:rsidP="00AE5444">
            <w:pPr>
              <w:rPr>
                <w:color w:val="000000"/>
                <w:lang w:val="en-US"/>
              </w:rPr>
            </w:pPr>
          </w:p>
        </w:tc>
        <w:tc>
          <w:tcPr>
            <w:tcW w:w="709" w:type="dxa"/>
          </w:tcPr>
          <w:p w14:paraId="6CD977F4" w14:textId="77777777" w:rsidR="00AE5444" w:rsidRPr="00AE5444" w:rsidRDefault="00AE5444" w:rsidP="00AE5444">
            <w:pPr>
              <w:rPr>
                <w:color w:val="000000"/>
                <w:lang w:val="en-US"/>
              </w:rPr>
            </w:pPr>
          </w:p>
        </w:tc>
        <w:tc>
          <w:tcPr>
            <w:tcW w:w="709" w:type="dxa"/>
          </w:tcPr>
          <w:p w14:paraId="6DDBBA62" w14:textId="77777777" w:rsidR="00AE5444" w:rsidRPr="00AE5444" w:rsidRDefault="00AE5444" w:rsidP="00AE5444">
            <w:pPr>
              <w:rPr>
                <w:color w:val="000000"/>
                <w:lang w:val="en-US"/>
              </w:rPr>
            </w:pPr>
          </w:p>
        </w:tc>
        <w:tc>
          <w:tcPr>
            <w:tcW w:w="709" w:type="dxa"/>
          </w:tcPr>
          <w:p w14:paraId="218A2D6D" w14:textId="77777777" w:rsidR="00AE5444" w:rsidRPr="00AE5444" w:rsidRDefault="00AE5444" w:rsidP="00AE5444">
            <w:pPr>
              <w:rPr>
                <w:color w:val="000000"/>
                <w:lang w:val="en-US"/>
              </w:rPr>
            </w:pPr>
          </w:p>
        </w:tc>
        <w:tc>
          <w:tcPr>
            <w:tcW w:w="709" w:type="dxa"/>
          </w:tcPr>
          <w:p w14:paraId="4CFD70C2" w14:textId="77777777" w:rsidR="00AE5444" w:rsidRPr="00AE5444" w:rsidRDefault="00AE5444" w:rsidP="00AE5444">
            <w:pPr>
              <w:rPr>
                <w:color w:val="000000"/>
                <w:lang w:val="en-US"/>
              </w:rPr>
            </w:pPr>
          </w:p>
        </w:tc>
      </w:tr>
      <w:tr w:rsidR="00AE5444" w:rsidRPr="00AE5444" w14:paraId="4840B2D5" w14:textId="77777777" w:rsidTr="003C66F9">
        <w:trPr>
          <w:trHeight w:val="412"/>
        </w:trPr>
        <w:tc>
          <w:tcPr>
            <w:tcW w:w="534" w:type="dxa"/>
          </w:tcPr>
          <w:p w14:paraId="5344A75C" w14:textId="77777777" w:rsidR="00AE5444" w:rsidRPr="00AE5444" w:rsidRDefault="00AE5444" w:rsidP="00AE5444">
            <w:pPr>
              <w:rPr>
                <w:color w:val="000000"/>
                <w:lang w:val="en-US"/>
              </w:rPr>
            </w:pPr>
            <w:r w:rsidRPr="00AE5444">
              <w:rPr>
                <w:color w:val="000000"/>
                <w:lang w:val="en-US"/>
              </w:rPr>
              <w:t>7.</w:t>
            </w:r>
          </w:p>
        </w:tc>
        <w:tc>
          <w:tcPr>
            <w:tcW w:w="4819" w:type="dxa"/>
          </w:tcPr>
          <w:p w14:paraId="0BD565B8" w14:textId="77777777" w:rsidR="00AE5444" w:rsidRPr="00AE5444" w:rsidRDefault="00AE5444" w:rsidP="00AE5444">
            <w:pPr>
              <w:rPr>
                <w:lang w:val="en-US"/>
              </w:rPr>
            </w:pPr>
            <w:r w:rsidRPr="00AE5444">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4ABE989" w14:textId="77777777" w:rsidR="00AE5444" w:rsidRPr="00AE5444" w:rsidRDefault="00AE5444" w:rsidP="00AE5444">
            <w:pPr>
              <w:rPr>
                <w:color w:val="000000"/>
                <w:lang w:val="en-US"/>
              </w:rPr>
            </w:pPr>
          </w:p>
        </w:tc>
        <w:tc>
          <w:tcPr>
            <w:tcW w:w="709" w:type="dxa"/>
          </w:tcPr>
          <w:p w14:paraId="222AEE42" w14:textId="77777777" w:rsidR="00AE5444" w:rsidRPr="00AE5444" w:rsidRDefault="00AE5444" w:rsidP="00AE5444">
            <w:pPr>
              <w:rPr>
                <w:color w:val="000000"/>
                <w:lang w:val="en-US"/>
              </w:rPr>
            </w:pPr>
          </w:p>
        </w:tc>
        <w:tc>
          <w:tcPr>
            <w:tcW w:w="709" w:type="dxa"/>
          </w:tcPr>
          <w:p w14:paraId="64032A5F" w14:textId="77777777" w:rsidR="00AE5444" w:rsidRPr="00AE5444" w:rsidRDefault="00AE5444" w:rsidP="00AE5444">
            <w:pPr>
              <w:rPr>
                <w:color w:val="000000"/>
                <w:lang w:val="en-US"/>
              </w:rPr>
            </w:pPr>
          </w:p>
        </w:tc>
        <w:tc>
          <w:tcPr>
            <w:tcW w:w="709" w:type="dxa"/>
          </w:tcPr>
          <w:p w14:paraId="687D7AE4" w14:textId="77777777" w:rsidR="00AE5444" w:rsidRPr="00AE5444" w:rsidRDefault="00AE5444" w:rsidP="00AE5444">
            <w:pPr>
              <w:rPr>
                <w:color w:val="000000"/>
                <w:lang w:val="en-US"/>
              </w:rPr>
            </w:pPr>
          </w:p>
        </w:tc>
        <w:tc>
          <w:tcPr>
            <w:tcW w:w="709" w:type="dxa"/>
          </w:tcPr>
          <w:p w14:paraId="30E06AC0" w14:textId="77777777" w:rsidR="00AE5444" w:rsidRPr="00AE5444" w:rsidRDefault="00AE5444" w:rsidP="00AE5444">
            <w:pPr>
              <w:rPr>
                <w:color w:val="000000"/>
                <w:lang w:val="en-US"/>
              </w:rPr>
            </w:pPr>
          </w:p>
        </w:tc>
        <w:tc>
          <w:tcPr>
            <w:tcW w:w="709" w:type="dxa"/>
          </w:tcPr>
          <w:p w14:paraId="2C6C0D23" w14:textId="77777777" w:rsidR="00AE5444" w:rsidRPr="00AE5444" w:rsidRDefault="00AE5444" w:rsidP="00AE5444">
            <w:pPr>
              <w:rPr>
                <w:color w:val="000000"/>
                <w:lang w:val="en-US"/>
              </w:rPr>
            </w:pPr>
          </w:p>
        </w:tc>
      </w:tr>
      <w:tr w:rsidR="00AE5444" w:rsidRPr="00AE5444" w14:paraId="17E15687" w14:textId="77777777" w:rsidTr="003C66F9">
        <w:trPr>
          <w:trHeight w:val="412"/>
        </w:trPr>
        <w:tc>
          <w:tcPr>
            <w:tcW w:w="534" w:type="dxa"/>
          </w:tcPr>
          <w:p w14:paraId="75197B47" w14:textId="77777777" w:rsidR="00AE5444" w:rsidRPr="00AE5444" w:rsidRDefault="00AE5444" w:rsidP="00AE5444">
            <w:pPr>
              <w:rPr>
                <w:color w:val="000000"/>
                <w:lang w:val="en-US"/>
              </w:rPr>
            </w:pPr>
            <w:r w:rsidRPr="00AE5444">
              <w:rPr>
                <w:color w:val="000000"/>
                <w:lang w:val="en-US"/>
              </w:rPr>
              <w:t>8.</w:t>
            </w:r>
          </w:p>
        </w:tc>
        <w:tc>
          <w:tcPr>
            <w:tcW w:w="4819" w:type="dxa"/>
          </w:tcPr>
          <w:p w14:paraId="6D9B5431" w14:textId="77777777" w:rsidR="00AE5444" w:rsidRPr="00AE5444" w:rsidRDefault="00AE5444" w:rsidP="00AE5444">
            <w:pPr>
              <w:rPr>
                <w:lang w:val="en-US"/>
              </w:rPr>
            </w:pPr>
            <w:r w:rsidRPr="00AE5444">
              <w:rPr>
                <w:color w:val="000000"/>
                <w:lang w:val="en-US"/>
              </w:rPr>
              <w:t>Bilgiye ulaşmak ve bilgiyi yaymak için kullanılan gerekli bilişim ve iletişim teknolojilerini kullanabilme yetkinliği geliştirmek.</w:t>
            </w:r>
          </w:p>
        </w:tc>
        <w:tc>
          <w:tcPr>
            <w:tcW w:w="709" w:type="dxa"/>
          </w:tcPr>
          <w:p w14:paraId="7AF9D050" w14:textId="77777777" w:rsidR="00AE5444" w:rsidRPr="00AE5444" w:rsidRDefault="00AE5444" w:rsidP="00AE5444">
            <w:pPr>
              <w:rPr>
                <w:color w:val="000000"/>
                <w:lang w:val="en-US"/>
              </w:rPr>
            </w:pPr>
          </w:p>
        </w:tc>
        <w:tc>
          <w:tcPr>
            <w:tcW w:w="709" w:type="dxa"/>
          </w:tcPr>
          <w:p w14:paraId="5CB97849" w14:textId="77777777" w:rsidR="00AE5444" w:rsidRPr="00AE5444" w:rsidRDefault="00AE5444" w:rsidP="00AE5444">
            <w:pPr>
              <w:rPr>
                <w:color w:val="000000"/>
                <w:lang w:val="en-US"/>
              </w:rPr>
            </w:pPr>
          </w:p>
        </w:tc>
        <w:tc>
          <w:tcPr>
            <w:tcW w:w="709" w:type="dxa"/>
          </w:tcPr>
          <w:p w14:paraId="52485FA9" w14:textId="77777777" w:rsidR="00AE5444" w:rsidRPr="00AE5444" w:rsidRDefault="00AE5444" w:rsidP="00AE5444">
            <w:pPr>
              <w:rPr>
                <w:color w:val="000000"/>
                <w:lang w:val="en-US"/>
              </w:rPr>
            </w:pPr>
          </w:p>
        </w:tc>
        <w:tc>
          <w:tcPr>
            <w:tcW w:w="709" w:type="dxa"/>
          </w:tcPr>
          <w:p w14:paraId="3D8AB9C0" w14:textId="77777777" w:rsidR="00AE5444" w:rsidRPr="00AE5444" w:rsidRDefault="00AE5444" w:rsidP="00AE5444">
            <w:pPr>
              <w:rPr>
                <w:color w:val="000000"/>
                <w:lang w:val="en-US"/>
              </w:rPr>
            </w:pPr>
          </w:p>
        </w:tc>
        <w:tc>
          <w:tcPr>
            <w:tcW w:w="709" w:type="dxa"/>
          </w:tcPr>
          <w:p w14:paraId="0E04CF0C" w14:textId="77777777" w:rsidR="00AE5444" w:rsidRPr="00AE5444" w:rsidRDefault="00AE5444" w:rsidP="00AE5444">
            <w:pPr>
              <w:rPr>
                <w:color w:val="000000"/>
                <w:lang w:val="en-US"/>
              </w:rPr>
            </w:pPr>
          </w:p>
        </w:tc>
        <w:tc>
          <w:tcPr>
            <w:tcW w:w="709" w:type="dxa"/>
          </w:tcPr>
          <w:p w14:paraId="6987C018" w14:textId="77777777" w:rsidR="00AE5444" w:rsidRPr="00AE5444" w:rsidRDefault="00AE5444" w:rsidP="00AE5444">
            <w:pPr>
              <w:rPr>
                <w:color w:val="000000"/>
                <w:lang w:val="en-US"/>
              </w:rPr>
            </w:pPr>
          </w:p>
        </w:tc>
      </w:tr>
      <w:tr w:rsidR="00AE5444" w:rsidRPr="00AE5444" w14:paraId="379D50B3" w14:textId="77777777" w:rsidTr="003C66F9">
        <w:trPr>
          <w:trHeight w:val="412"/>
        </w:trPr>
        <w:tc>
          <w:tcPr>
            <w:tcW w:w="534" w:type="dxa"/>
          </w:tcPr>
          <w:p w14:paraId="3AC12B8C" w14:textId="77777777" w:rsidR="00AE5444" w:rsidRPr="00AE5444" w:rsidRDefault="00AE5444" w:rsidP="00AE5444">
            <w:pPr>
              <w:rPr>
                <w:color w:val="000000"/>
                <w:lang w:val="en-US"/>
              </w:rPr>
            </w:pPr>
            <w:r w:rsidRPr="00AE5444">
              <w:rPr>
                <w:color w:val="000000"/>
                <w:lang w:val="en-US"/>
              </w:rPr>
              <w:t>9.</w:t>
            </w:r>
          </w:p>
        </w:tc>
        <w:tc>
          <w:tcPr>
            <w:tcW w:w="4819" w:type="dxa"/>
          </w:tcPr>
          <w:p w14:paraId="1FB05DAC" w14:textId="77777777" w:rsidR="00AE5444" w:rsidRPr="00AE5444" w:rsidRDefault="00AE5444" w:rsidP="00AE5444">
            <w:pPr>
              <w:rPr>
                <w:lang w:val="en-US"/>
              </w:rPr>
            </w:pPr>
            <w:r w:rsidRPr="00AE5444">
              <w:rPr>
                <w:color w:val="000000"/>
                <w:lang w:val="en-US"/>
              </w:rPr>
              <w:t>Sözlü ve yazılı iletişim becerilerini hem Türkçe hem de en az bir yabancı dilde etkin bir biçimde kullanmak.</w:t>
            </w:r>
          </w:p>
        </w:tc>
        <w:tc>
          <w:tcPr>
            <w:tcW w:w="709" w:type="dxa"/>
          </w:tcPr>
          <w:p w14:paraId="4C0651B8" w14:textId="77777777" w:rsidR="00AE5444" w:rsidRPr="00AE5444" w:rsidRDefault="00AE5444" w:rsidP="00AE5444">
            <w:pPr>
              <w:rPr>
                <w:color w:val="000000"/>
                <w:lang w:val="en-US"/>
              </w:rPr>
            </w:pPr>
          </w:p>
        </w:tc>
        <w:tc>
          <w:tcPr>
            <w:tcW w:w="709" w:type="dxa"/>
          </w:tcPr>
          <w:p w14:paraId="2979EF90" w14:textId="77777777" w:rsidR="00AE5444" w:rsidRPr="00AE5444" w:rsidRDefault="00AE5444" w:rsidP="00AE5444">
            <w:pPr>
              <w:rPr>
                <w:color w:val="000000"/>
                <w:lang w:val="en-US"/>
              </w:rPr>
            </w:pPr>
          </w:p>
        </w:tc>
        <w:tc>
          <w:tcPr>
            <w:tcW w:w="709" w:type="dxa"/>
          </w:tcPr>
          <w:p w14:paraId="45E83A7C" w14:textId="77777777" w:rsidR="00AE5444" w:rsidRPr="00AE5444" w:rsidRDefault="00AE5444" w:rsidP="00AE5444">
            <w:pPr>
              <w:rPr>
                <w:color w:val="000000"/>
                <w:lang w:val="en-US"/>
              </w:rPr>
            </w:pPr>
          </w:p>
        </w:tc>
        <w:tc>
          <w:tcPr>
            <w:tcW w:w="709" w:type="dxa"/>
          </w:tcPr>
          <w:p w14:paraId="79187259" w14:textId="77777777" w:rsidR="00AE5444" w:rsidRPr="00AE5444" w:rsidRDefault="00AE5444" w:rsidP="00AE5444">
            <w:pPr>
              <w:rPr>
                <w:color w:val="000000"/>
                <w:lang w:val="en-US"/>
              </w:rPr>
            </w:pPr>
          </w:p>
        </w:tc>
        <w:tc>
          <w:tcPr>
            <w:tcW w:w="709" w:type="dxa"/>
          </w:tcPr>
          <w:p w14:paraId="39E7AF3A" w14:textId="77777777" w:rsidR="00AE5444" w:rsidRPr="00AE5444" w:rsidRDefault="00AE5444" w:rsidP="00AE5444">
            <w:pPr>
              <w:rPr>
                <w:color w:val="000000"/>
                <w:lang w:val="en-US"/>
              </w:rPr>
            </w:pPr>
          </w:p>
        </w:tc>
        <w:tc>
          <w:tcPr>
            <w:tcW w:w="709" w:type="dxa"/>
          </w:tcPr>
          <w:p w14:paraId="083A1752" w14:textId="77777777" w:rsidR="00AE5444" w:rsidRPr="00AE5444" w:rsidRDefault="00AE5444" w:rsidP="00AE5444">
            <w:pPr>
              <w:rPr>
                <w:color w:val="000000"/>
                <w:lang w:val="en-US"/>
              </w:rPr>
            </w:pPr>
          </w:p>
        </w:tc>
      </w:tr>
      <w:tr w:rsidR="00AE5444" w:rsidRPr="00AE5444" w14:paraId="4BD3B079" w14:textId="77777777" w:rsidTr="003C66F9">
        <w:trPr>
          <w:trHeight w:val="412"/>
        </w:trPr>
        <w:tc>
          <w:tcPr>
            <w:tcW w:w="534" w:type="dxa"/>
          </w:tcPr>
          <w:p w14:paraId="292DA770" w14:textId="77777777" w:rsidR="00AE5444" w:rsidRPr="00AE5444" w:rsidRDefault="00AE5444" w:rsidP="00AE5444">
            <w:pPr>
              <w:rPr>
                <w:color w:val="000000"/>
                <w:lang w:val="en-US"/>
              </w:rPr>
            </w:pPr>
            <w:r w:rsidRPr="00AE5444">
              <w:rPr>
                <w:color w:val="000000"/>
                <w:lang w:val="en-US"/>
              </w:rPr>
              <w:t>10.</w:t>
            </w:r>
          </w:p>
        </w:tc>
        <w:tc>
          <w:tcPr>
            <w:tcW w:w="4819" w:type="dxa"/>
          </w:tcPr>
          <w:p w14:paraId="577D474E" w14:textId="77777777" w:rsidR="00AE5444" w:rsidRPr="00AE5444" w:rsidRDefault="00AE5444" w:rsidP="00AE5444">
            <w:pPr>
              <w:rPr>
                <w:lang w:val="en-US"/>
              </w:rPr>
            </w:pPr>
            <w:r w:rsidRPr="00AE5444">
              <w:rPr>
                <w:color w:val="000000"/>
                <w:lang w:val="en-US"/>
              </w:rPr>
              <w:t>Bireysel ve çok disiplinli araştırma takımlarında etkili biçimde çalışmak.</w:t>
            </w:r>
          </w:p>
        </w:tc>
        <w:tc>
          <w:tcPr>
            <w:tcW w:w="709" w:type="dxa"/>
          </w:tcPr>
          <w:p w14:paraId="7C257072" w14:textId="77777777" w:rsidR="00AE5444" w:rsidRPr="00AE5444" w:rsidRDefault="00AE5444" w:rsidP="00AE5444">
            <w:pPr>
              <w:rPr>
                <w:color w:val="000000"/>
                <w:lang w:val="en-US"/>
              </w:rPr>
            </w:pPr>
          </w:p>
        </w:tc>
        <w:tc>
          <w:tcPr>
            <w:tcW w:w="709" w:type="dxa"/>
          </w:tcPr>
          <w:p w14:paraId="4357C1F2" w14:textId="77777777" w:rsidR="00AE5444" w:rsidRPr="00AE5444" w:rsidRDefault="00AE5444" w:rsidP="00AE5444">
            <w:pPr>
              <w:rPr>
                <w:color w:val="000000"/>
                <w:lang w:val="en-US"/>
              </w:rPr>
            </w:pPr>
          </w:p>
        </w:tc>
        <w:tc>
          <w:tcPr>
            <w:tcW w:w="709" w:type="dxa"/>
          </w:tcPr>
          <w:p w14:paraId="18B8368F" w14:textId="77777777" w:rsidR="00AE5444" w:rsidRPr="00AE5444" w:rsidRDefault="00AE5444" w:rsidP="00AE5444">
            <w:pPr>
              <w:rPr>
                <w:color w:val="000000"/>
                <w:lang w:val="en-US"/>
              </w:rPr>
            </w:pPr>
          </w:p>
        </w:tc>
        <w:tc>
          <w:tcPr>
            <w:tcW w:w="709" w:type="dxa"/>
          </w:tcPr>
          <w:p w14:paraId="6E11D706" w14:textId="77777777" w:rsidR="00AE5444" w:rsidRPr="00AE5444" w:rsidRDefault="00AE5444" w:rsidP="00AE5444">
            <w:pPr>
              <w:rPr>
                <w:color w:val="000000"/>
                <w:lang w:val="en-US"/>
              </w:rPr>
            </w:pPr>
          </w:p>
        </w:tc>
        <w:tc>
          <w:tcPr>
            <w:tcW w:w="709" w:type="dxa"/>
          </w:tcPr>
          <w:p w14:paraId="3D730188" w14:textId="77777777" w:rsidR="00AE5444" w:rsidRPr="00AE5444" w:rsidRDefault="00AE5444" w:rsidP="00AE5444">
            <w:pPr>
              <w:rPr>
                <w:color w:val="000000"/>
                <w:lang w:val="en-US"/>
              </w:rPr>
            </w:pPr>
          </w:p>
        </w:tc>
        <w:tc>
          <w:tcPr>
            <w:tcW w:w="709" w:type="dxa"/>
          </w:tcPr>
          <w:p w14:paraId="000E9E18" w14:textId="77777777" w:rsidR="00AE5444" w:rsidRPr="00AE5444" w:rsidRDefault="00AE5444" w:rsidP="00AE5444">
            <w:pPr>
              <w:rPr>
                <w:color w:val="000000"/>
                <w:lang w:val="en-US"/>
              </w:rPr>
            </w:pPr>
          </w:p>
        </w:tc>
      </w:tr>
      <w:tr w:rsidR="00AE5444" w:rsidRPr="00AE5444" w14:paraId="7A559828" w14:textId="77777777" w:rsidTr="003C66F9">
        <w:trPr>
          <w:trHeight w:val="412"/>
        </w:trPr>
        <w:tc>
          <w:tcPr>
            <w:tcW w:w="534" w:type="dxa"/>
          </w:tcPr>
          <w:p w14:paraId="1325DCD1" w14:textId="77777777" w:rsidR="00AE5444" w:rsidRPr="00AE5444" w:rsidRDefault="00AE5444" w:rsidP="00AE5444">
            <w:pPr>
              <w:rPr>
                <w:color w:val="000000"/>
                <w:lang w:val="en-US"/>
              </w:rPr>
            </w:pPr>
            <w:r w:rsidRPr="00AE5444">
              <w:rPr>
                <w:color w:val="000000"/>
                <w:lang w:val="en-US"/>
              </w:rPr>
              <w:t>11.</w:t>
            </w:r>
          </w:p>
        </w:tc>
        <w:tc>
          <w:tcPr>
            <w:tcW w:w="4819" w:type="dxa"/>
          </w:tcPr>
          <w:p w14:paraId="2E94EA49" w14:textId="77777777" w:rsidR="00AE5444" w:rsidRPr="00AE5444" w:rsidRDefault="00AE5444" w:rsidP="00AE5444">
            <w:pPr>
              <w:rPr>
                <w:lang w:val="en-US"/>
              </w:rPr>
            </w:pPr>
            <w:r w:rsidRPr="00AE5444">
              <w:rPr>
                <w:color w:val="000000"/>
                <w:lang w:val="en-US"/>
              </w:rPr>
              <w:t>Kişilerarası ve kültürel çeşitliliğe saygı geliştirmek ve toplumsal sorumluluğa sahip olmak.</w:t>
            </w:r>
          </w:p>
        </w:tc>
        <w:tc>
          <w:tcPr>
            <w:tcW w:w="709" w:type="dxa"/>
          </w:tcPr>
          <w:p w14:paraId="21ECBA61" w14:textId="77777777" w:rsidR="00AE5444" w:rsidRPr="00AE5444" w:rsidRDefault="00AE5444" w:rsidP="00AE5444">
            <w:pPr>
              <w:rPr>
                <w:color w:val="000000"/>
                <w:lang w:val="en-US"/>
              </w:rPr>
            </w:pPr>
          </w:p>
        </w:tc>
        <w:tc>
          <w:tcPr>
            <w:tcW w:w="709" w:type="dxa"/>
          </w:tcPr>
          <w:p w14:paraId="11B6D623" w14:textId="77777777" w:rsidR="00AE5444" w:rsidRPr="00AE5444" w:rsidRDefault="00AE5444" w:rsidP="00AE5444">
            <w:pPr>
              <w:rPr>
                <w:color w:val="000000"/>
                <w:lang w:val="en-US"/>
              </w:rPr>
            </w:pPr>
          </w:p>
        </w:tc>
        <w:tc>
          <w:tcPr>
            <w:tcW w:w="709" w:type="dxa"/>
          </w:tcPr>
          <w:p w14:paraId="2E41A75A" w14:textId="77777777" w:rsidR="00AE5444" w:rsidRPr="00AE5444" w:rsidRDefault="00AE5444" w:rsidP="00AE5444">
            <w:pPr>
              <w:rPr>
                <w:color w:val="000000"/>
                <w:lang w:val="en-US"/>
              </w:rPr>
            </w:pPr>
          </w:p>
        </w:tc>
        <w:tc>
          <w:tcPr>
            <w:tcW w:w="709" w:type="dxa"/>
          </w:tcPr>
          <w:p w14:paraId="27BDE8BC" w14:textId="77777777" w:rsidR="00AE5444" w:rsidRPr="00AE5444" w:rsidRDefault="00AE5444" w:rsidP="00AE5444">
            <w:pPr>
              <w:rPr>
                <w:color w:val="000000"/>
                <w:lang w:val="en-US"/>
              </w:rPr>
            </w:pPr>
          </w:p>
        </w:tc>
        <w:tc>
          <w:tcPr>
            <w:tcW w:w="709" w:type="dxa"/>
          </w:tcPr>
          <w:p w14:paraId="3B964140" w14:textId="77777777" w:rsidR="00AE5444" w:rsidRPr="00AE5444" w:rsidRDefault="00AE5444" w:rsidP="00AE5444">
            <w:pPr>
              <w:rPr>
                <w:color w:val="000000"/>
                <w:lang w:val="en-US"/>
              </w:rPr>
            </w:pPr>
          </w:p>
        </w:tc>
        <w:tc>
          <w:tcPr>
            <w:tcW w:w="709" w:type="dxa"/>
          </w:tcPr>
          <w:p w14:paraId="0E51FCA2" w14:textId="77777777" w:rsidR="00AE5444" w:rsidRPr="00AE5444" w:rsidRDefault="00AE5444" w:rsidP="00AE5444">
            <w:pPr>
              <w:rPr>
                <w:color w:val="000000"/>
                <w:lang w:val="en-US"/>
              </w:rPr>
            </w:pPr>
          </w:p>
        </w:tc>
      </w:tr>
      <w:tr w:rsidR="00AE5444" w:rsidRPr="00AE5444" w14:paraId="4096E4D7" w14:textId="77777777" w:rsidTr="003C66F9">
        <w:trPr>
          <w:trHeight w:val="412"/>
        </w:trPr>
        <w:tc>
          <w:tcPr>
            <w:tcW w:w="534" w:type="dxa"/>
          </w:tcPr>
          <w:p w14:paraId="40BB3768" w14:textId="77777777" w:rsidR="00AE5444" w:rsidRPr="00AE5444" w:rsidRDefault="00AE5444" w:rsidP="00AE5444">
            <w:pPr>
              <w:rPr>
                <w:color w:val="000000"/>
                <w:lang w:val="en-US"/>
              </w:rPr>
            </w:pPr>
            <w:r w:rsidRPr="00AE5444">
              <w:rPr>
                <w:color w:val="000000"/>
                <w:lang w:val="en-US"/>
              </w:rPr>
              <w:t>12.</w:t>
            </w:r>
          </w:p>
        </w:tc>
        <w:tc>
          <w:tcPr>
            <w:tcW w:w="4819" w:type="dxa"/>
          </w:tcPr>
          <w:p w14:paraId="69497ACD" w14:textId="77777777" w:rsidR="00AE5444" w:rsidRPr="00AE5444" w:rsidRDefault="00AE5444" w:rsidP="00AE5444">
            <w:pPr>
              <w:rPr>
                <w:lang w:val="en-US"/>
              </w:rPr>
            </w:pPr>
            <w:r w:rsidRPr="00AE5444">
              <w:rPr>
                <w:color w:val="000000"/>
                <w:lang w:val="en-US"/>
              </w:rPr>
              <w:t xml:space="preserve">Psikolojik dirençlilik, kişisel ve mesleki gelişimin farkında olmak. </w:t>
            </w:r>
          </w:p>
        </w:tc>
        <w:tc>
          <w:tcPr>
            <w:tcW w:w="709" w:type="dxa"/>
          </w:tcPr>
          <w:p w14:paraId="42F90B80" w14:textId="77777777" w:rsidR="00AE5444" w:rsidRPr="00AE5444" w:rsidRDefault="00AE5444" w:rsidP="00AE5444">
            <w:pPr>
              <w:rPr>
                <w:color w:val="000000"/>
                <w:lang w:val="en-US"/>
              </w:rPr>
            </w:pPr>
          </w:p>
        </w:tc>
        <w:tc>
          <w:tcPr>
            <w:tcW w:w="709" w:type="dxa"/>
          </w:tcPr>
          <w:p w14:paraId="673AFF18" w14:textId="77777777" w:rsidR="00AE5444" w:rsidRPr="00AE5444" w:rsidRDefault="00AE5444" w:rsidP="00AE5444">
            <w:pPr>
              <w:rPr>
                <w:color w:val="000000"/>
                <w:lang w:val="en-US"/>
              </w:rPr>
            </w:pPr>
          </w:p>
        </w:tc>
        <w:tc>
          <w:tcPr>
            <w:tcW w:w="709" w:type="dxa"/>
          </w:tcPr>
          <w:p w14:paraId="5D593480" w14:textId="77777777" w:rsidR="00AE5444" w:rsidRPr="00AE5444" w:rsidRDefault="00AE5444" w:rsidP="00AE5444">
            <w:pPr>
              <w:rPr>
                <w:color w:val="000000"/>
                <w:lang w:val="en-US"/>
              </w:rPr>
            </w:pPr>
          </w:p>
        </w:tc>
        <w:tc>
          <w:tcPr>
            <w:tcW w:w="709" w:type="dxa"/>
          </w:tcPr>
          <w:p w14:paraId="42400B36" w14:textId="77777777" w:rsidR="00AE5444" w:rsidRPr="00AE5444" w:rsidRDefault="00AE5444" w:rsidP="00AE5444">
            <w:pPr>
              <w:rPr>
                <w:color w:val="000000"/>
                <w:lang w:val="en-US"/>
              </w:rPr>
            </w:pPr>
          </w:p>
        </w:tc>
        <w:tc>
          <w:tcPr>
            <w:tcW w:w="709" w:type="dxa"/>
          </w:tcPr>
          <w:p w14:paraId="2DFAE1FF" w14:textId="77777777" w:rsidR="00AE5444" w:rsidRPr="00AE5444" w:rsidRDefault="00AE5444" w:rsidP="00AE5444">
            <w:pPr>
              <w:rPr>
                <w:color w:val="000000"/>
                <w:lang w:val="en-US"/>
              </w:rPr>
            </w:pPr>
          </w:p>
        </w:tc>
        <w:tc>
          <w:tcPr>
            <w:tcW w:w="709" w:type="dxa"/>
          </w:tcPr>
          <w:p w14:paraId="0CBCC324" w14:textId="77777777" w:rsidR="00AE5444" w:rsidRPr="00AE5444" w:rsidRDefault="00AE5444" w:rsidP="00AE5444">
            <w:pPr>
              <w:rPr>
                <w:color w:val="000000"/>
                <w:lang w:val="en-US"/>
              </w:rPr>
            </w:pPr>
          </w:p>
        </w:tc>
      </w:tr>
    </w:tbl>
    <w:p w14:paraId="77D5DEC0"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2CF5300"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6B00C87"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ADD759A"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CF577A0"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FFB1781"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EC19CA8"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4A3CF58"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B56358A"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550CF6B"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831FF01"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110BFFA"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AA1A1E7"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5CCEAB8"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AE5444" w:rsidRPr="00AE5444" w14:paraId="125685D9" w14:textId="77777777" w:rsidTr="003C66F9">
        <w:trPr>
          <w:trHeight w:val="301"/>
        </w:trPr>
        <w:tc>
          <w:tcPr>
            <w:tcW w:w="4479" w:type="dxa"/>
            <w:gridSpan w:val="4"/>
          </w:tcPr>
          <w:p w14:paraId="1155597B" w14:textId="77777777" w:rsidR="00AE5444" w:rsidRPr="00AE5444" w:rsidRDefault="00AE5444" w:rsidP="00AE5444">
            <w:pPr>
              <w:rPr>
                <w:lang w:val="en-US"/>
              </w:rPr>
            </w:pPr>
            <w:r w:rsidRPr="00AE5444">
              <w:rPr>
                <w:lang w:val="en-US"/>
              </w:rPr>
              <w:t>Ders Değerlendirmesi ve AKTS İş Yükü</w:t>
            </w:r>
          </w:p>
        </w:tc>
      </w:tr>
      <w:tr w:rsidR="00AE5444" w:rsidRPr="00AE5444" w14:paraId="47A1FA7E" w14:textId="77777777" w:rsidTr="003C66F9">
        <w:trPr>
          <w:trHeight w:val="301"/>
        </w:trPr>
        <w:tc>
          <w:tcPr>
            <w:tcW w:w="1773" w:type="dxa"/>
            <w:vMerge w:val="restart"/>
          </w:tcPr>
          <w:p w14:paraId="1C599839" w14:textId="77777777" w:rsidR="00AE5444" w:rsidRPr="00AE5444" w:rsidRDefault="00AE5444" w:rsidP="00AE5444">
            <w:pPr>
              <w:ind w:right="-247"/>
              <w:rPr>
                <w:lang w:val="en-US"/>
              </w:rPr>
            </w:pPr>
            <w:r w:rsidRPr="00AE5444">
              <w:rPr>
                <w:lang w:val="en-US"/>
              </w:rPr>
              <w:t>İş Türleri</w:t>
            </w:r>
          </w:p>
        </w:tc>
        <w:tc>
          <w:tcPr>
            <w:tcW w:w="809" w:type="dxa"/>
            <w:vMerge w:val="restart"/>
          </w:tcPr>
          <w:p w14:paraId="343173A3" w14:textId="77777777" w:rsidR="00AE5444" w:rsidRPr="00AE5444" w:rsidRDefault="00AE5444" w:rsidP="00AE5444">
            <w:pPr>
              <w:rPr>
                <w:lang w:val="en-US"/>
              </w:rPr>
            </w:pPr>
            <w:r w:rsidRPr="00AE5444">
              <w:rPr>
                <w:lang w:val="en-US"/>
              </w:rPr>
              <w:t>Adet</w:t>
            </w:r>
          </w:p>
        </w:tc>
        <w:tc>
          <w:tcPr>
            <w:tcW w:w="1897" w:type="dxa"/>
            <w:gridSpan w:val="2"/>
          </w:tcPr>
          <w:p w14:paraId="682DFF24" w14:textId="77777777" w:rsidR="00AE5444" w:rsidRPr="00AE5444" w:rsidRDefault="00AE5444" w:rsidP="00AE5444">
            <w:pPr>
              <w:rPr>
                <w:lang w:val="en-US"/>
              </w:rPr>
            </w:pPr>
            <w:r w:rsidRPr="00AE5444">
              <w:rPr>
                <w:lang w:val="en-US"/>
              </w:rPr>
              <w:t>AKTS İş Yükü</w:t>
            </w:r>
          </w:p>
        </w:tc>
      </w:tr>
      <w:tr w:rsidR="00AE5444" w:rsidRPr="00AE5444" w14:paraId="738A8933" w14:textId="77777777" w:rsidTr="003C66F9">
        <w:trPr>
          <w:trHeight w:val="301"/>
        </w:trPr>
        <w:tc>
          <w:tcPr>
            <w:tcW w:w="1773" w:type="dxa"/>
            <w:vMerge/>
          </w:tcPr>
          <w:p w14:paraId="2C139BA0" w14:textId="77777777" w:rsidR="00AE5444" w:rsidRPr="00AE5444" w:rsidRDefault="00AE5444" w:rsidP="00AE5444">
            <w:pPr>
              <w:rPr>
                <w:lang w:val="en-US"/>
              </w:rPr>
            </w:pPr>
          </w:p>
        </w:tc>
        <w:tc>
          <w:tcPr>
            <w:tcW w:w="809" w:type="dxa"/>
            <w:vMerge/>
          </w:tcPr>
          <w:p w14:paraId="07461987" w14:textId="77777777" w:rsidR="00AE5444" w:rsidRPr="00AE5444" w:rsidRDefault="00AE5444" w:rsidP="00AE5444">
            <w:pPr>
              <w:rPr>
                <w:lang w:val="en-US"/>
              </w:rPr>
            </w:pPr>
          </w:p>
        </w:tc>
        <w:tc>
          <w:tcPr>
            <w:tcW w:w="1083" w:type="dxa"/>
          </w:tcPr>
          <w:p w14:paraId="274DFFB3" w14:textId="77777777" w:rsidR="00AE5444" w:rsidRPr="00AE5444" w:rsidRDefault="00AE5444" w:rsidP="00AE5444">
            <w:pPr>
              <w:rPr>
                <w:lang w:val="en-US"/>
              </w:rPr>
            </w:pPr>
            <w:r w:rsidRPr="00AE5444">
              <w:rPr>
                <w:lang w:val="en-US"/>
              </w:rPr>
              <w:t xml:space="preserve">Zaman </w:t>
            </w:r>
          </w:p>
          <w:p w14:paraId="76573D95" w14:textId="77777777" w:rsidR="00AE5444" w:rsidRPr="00AE5444" w:rsidRDefault="00AE5444" w:rsidP="00AE5444">
            <w:pPr>
              <w:rPr>
                <w:lang w:val="en-US"/>
              </w:rPr>
            </w:pPr>
            <w:r w:rsidRPr="00AE5444">
              <w:rPr>
                <w:lang w:val="en-US"/>
              </w:rPr>
              <w:t>(Saat)</w:t>
            </w:r>
          </w:p>
          <w:p w14:paraId="0BE268E1" w14:textId="77777777" w:rsidR="00AE5444" w:rsidRPr="00AE5444" w:rsidRDefault="00AE5444" w:rsidP="00AE5444">
            <w:pPr>
              <w:rPr>
                <w:lang w:val="en-US"/>
              </w:rPr>
            </w:pPr>
            <w:r w:rsidRPr="00AE5444">
              <w:rPr>
                <w:lang w:val="en-US"/>
              </w:rPr>
              <w:t>(Hazırlık Zamanı Dâhil)</w:t>
            </w:r>
          </w:p>
        </w:tc>
        <w:tc>
          <w:tcPr>
            <w:tcW w:w="814" w:type="dxa"/>
          </w:tcPr>
          <w:p w14:paraId="07DE3B03" w14:textId="77777777" w:rsidR="00AE5444" w:rsidRPr="00AE5444" w:rsidRDefault="00AE5444" w:rsidP="00AE5444">
            <w:pPr>
              <w:rPr>
                <w:lang w:val="en-US"/>
              </w:rPr>
            </w:pPr>
            <w:r w:rsidRPr="00AE5444">
              <w:rPr>
                <w:lang w:val="en-US"/>
              </w:rPr>
              <w:t>İş Yükü</w:t>
            </w:r>
          </w:p>
        </w:tc>
      </w:tr>
      <w:tr w:rsidR="00AE5444" w:rsidRPr="00AE5444" w14:paraId="6D7018E1" w14:textId="77777777" w:rsidTr="003C66F9">
        <w:trPr>
          <w:trHeight w:val="301"/>
        </w:trPr>
        <w:tc>
          <w:tcPr>
            <w:tcW w:w="1773" w:type="dxa"/>
          </w:tcPr>
          <w:p w14:paraId="24BE62B0" w14:textId="77777777" w:rsidR="00AE5444" w:rsidRPr="00AE5444" w:rsidRDefault="00AE5444" w:rsidP="00AE5444">
            <w:pPr>
              <w:rPr>
                <w:lang w:val="en-US"/>
              </w:rPr>
            </w:pPr>
            <w:r w:rsidRPr="00AE5444">
              <w:rPr>
                <w:lang w:val="en-US"/>
              </w:rPr>
              <w:t>Devamlılık</w:t>
            </w:r>
          </w:p>
        </w:tc>
        <w:tc>
          <w:tcPr>
            <w:tcW w:w="809" w:type="dxa"/>
          </w:tcPr>
          <w:p w14:paraId="36DCC8D6" w14:textId="77777777" w:rsidR="00AE5444" w:rsidRPr="00AE5444" w:rsidRDefault="00AE5444" w:rsidP="00AE5444">
            <w:pPr>
              <w:rPr>
                <w:lang w:val="en-US"/>
              </w:rPr>
            </w:pPr>
            <w:r w:rsidRPr="00AE5444">
              <w:rPr>
                <w:lang w:val="en-US"/>
              </w:rPr>
              <w:t>14</w:t>
            </w:r>
          </w:p>
        </w:tc>
        <w:tc>
          <w:tcPr>
            <w:tcW w:w="1083" w:type="dxa"/>
          </w:tcPr>
          <w:p w14:paraId="4F119DD9" w14:textId="77777777" w:rsidR="00AE5444" w:rsidRPr="00AE5444" w:rsidRDefault="00AE5444" w:rsidP="00AE5444">
            <w:pPr>
              <w:rPr>
                <w:lang w:val="en-US"/>
              </w:rPr>
            </w:pPr>
            <w:r w:rsidRPr="00AE5444">
              <w:rPr>
                <w:lang w:val="en-US"/>
              </w:rPr>
              <w:t>3</w:t>
            </w:r>
          </w:p>
        </w:tc>
        <w:tc>
          <w:tcPr>
            <w:tcW w:w="814" w:type="dxa"/>
          </w:tcPr>
          <w:p w14:paraId="71E15B15" w14:textId="77777777" w:rsidR="00AE5444" w:rsidRPr="00AE5444" w:rsidRDefault="00AE5444" w:rsidP="00AE5444">
            <w:pPr>
              <w:rPr>
                <w:lang w:val="en-US"/>
              </w:rPr>
            </w:pPr>
            <w:r w:rsidRPr="00AE5444">
              <w:rPr>
                <w:lang w:val="en-US"/>
              </w:rPr>
              <w:t>42</w:t>
            </w:r>
          </w:p>
        </w:tc>
      </w:tr>
      <w:tr w:rsidR="00AE5444" w:rsidRPr="00AE5444" w14:paraId="2816F238" w14:textId="77777777" w:rsidTr="003C66F9">
        <w:trPr>
          <w:trHeight w:val="289"/>
        </w:trPr>
        <w:tc>
          <w:tcPr>
            <w:tcW w:w="1773" w:type="dxa"/>
          </w:tcPr>
          <w:p w14:paraId="00777172" w14:textId="77777777" w:rsidR="00AE5444" w:rsidRPr="00AE5444" w:rsidRDefault="00AE5444" w:rsidP="00AE5444">
            <w:pPr>
              <w:rPr>
                <w:lang w:val="en-US"/>
              </w:rPr>
            </w:pPr>
            <w:r w:rsidRPr="00AE5444">
              <w:rPr>
                <w:lang w:val="en-US"/>
              </w:rPr>
              <w:t>Final Sınavı</w:t>
            </w:r>
          </w:p>
        </w:tc>
        <w:tc>
          <w:tcPr>
            <w:tcW w:w="809" w:type="dxa"/>
          </w:tcPr>
          <w:p w14:paraId="0147BFB7" w14:textId="77777777" w:rsidR="00AE5444" w:rsidRPr="00AE5444" w:rsidRDefault="00AE5444" w:rsidP="00AE5444">
            <w:pPr>
              <w:rPr>
                <w:lang w:val="en-US"/>
              </w:rPr>
            </w:pPr>
            <w:r w:rsidRPr="00AE5444">
              <w:rPr>
                <w:lang w:val="en-US"/>
              </w:rPr>
              <w:t>1</w:t>
            </w:r>
          </w:p>
        </w:tc>
        <w:tc>
          <w:tcPr>
            <w:tcW w:w="1083" w:type="dxa"/>
          </w:tcPr>
          <w:p w14:paraId="389283C8" w14:textId="77777777" w:rsidR="00AE5444" w:rsidRPr="00AE5444" w:rsidRDefault="00AE5444" w:rsidP="00AE5444">
            <w:pPr>
              <w:rPr>
                <w:lang w:val="en-US"/>
              </w:rPr>
            </w:pPr>
            <w:r w:rsidRPr="00AE5444">
              <w:rPr>
                <w:lang w:val="en-US"/>
              </w:rPr>
              <w:t>24</w:t>
            </w:r>
          </w:p>
        </w:tc>
        <w:tc>
          <w:tcPr>
            <w:tcW w:w="814" w:type="dxa"/>
          </w:tcPr>
          <w:p w14:paraId="67D66CC0" w14:textId="77777777" w:rsidR="00AE5444" w:rsidRPr="00AE5444" w:rsidRDefault="00AE5444" w:rsidP="00AE5444">
            <w:pPr>
              <w:rPr>
                <w:lang w:val="en-US"/>
              </w:rPr>
            </w:pPr>
            <w:r w:rsidRPr="00AE5444">
              <w:rPr>
                <w:lang w:val="en-US"/>
              </w:rPr>
              <w:t>24</w:t>
            </w:r>
          </w:p>
        </w:tc>
      </w:tr>
      <w:tr w:rsidR="00AE5444" w:rsidRPr="00AE5444" w14:paraId="440D119E" w14:textId="77777777" w:rsidTr="003C66F9">
        <w:trPr>
          <w:trHeight w:val="301"/>
        </w:trPr>
        <w:tc>
          <w:tcPr>
            <w:tcW w:w="1773" w:type="dxa"/>
          </w:tcPr>
          <w:p w14:paraId="13571A79" w14:textId="77777777" w:rsidR="00AE5444" w:rsidRPr="00AE5444" w:rsidRDefault="00AE5444" w:rsidP="00AE5444">
            <w:pPr>
              <w:rPr>
                <w:lang w:val="en-US"/>
              </w:rPr>
            </w:pPr>
            <w:r w:rsidRPr="00AE5444">
              <w:rPr>
                <w:lang w:val="en-US"/>
              </w:rPr>
              <w:t>Quizler</w:t>
            </w:r>
          </w:p>
        </w:tc>
        <w:tc>
          <w:tcPr>
            <w:tcW w:w="809" w:type="dxa"/>
          </w:tcPr>
          <w:p w14:paraId="0F9F5C6A" w14:textId="77777777" w:rsidR="00AE5444" w:rsidRPr="00AE5444" w:rsidRDefault="00AE5444" w:rsidP="00AE5444">
            <w:pPr>
              <w:rPr>
                <w:lang w:val="en-US"/>
              </w:rPr>
            </w:pPr>
            <w:r w:rsidRPr="00AE5444">
              <w:rPr>
                <w:lang w:val="en-US"/>
              </w:rPr>
              <w:t>0</w:t>
            </w:r>
          </w:p>
        </w:tc>
        <w:tc>
          <w:tcPr>
            <w:tcW w:w="1083" w:type="dxa"/>
          </w:tcPr>
          <w:p w14:paraId="6FA91AC8" w14:textId="77777777" w:rsidR="00AE5444" w:rsidRPr="00AE5444" w:rsidRDefault="00AE5444" w:rsidP="00AE5444">
            <w:pPr>
              <w:rPr>
                <w:lang w:val="en-US"/>
              </w:rPr>
            </w:pPr>
            <w:r w:rsidRPr="00AE5444">
              <w:rPr>
                <w:lang w:val="en-US"/>
              </w:rPr>
              <w:t>0</w:t>
            </w:r>
          </w:p>
        </w:tc>
        <w:tc>
          <w:tcPr>
            <w:tcW w:w="814" w:type="dxa"/>
          </w:tcPr>
          <w:p w14:paraId="45756769" w14:textId="77777777" w:rsidR="00AE5444" w:rsidRPr="00AE5444" w:rsidRDefault="00AE5444" w:rsidP="00AE5444">
            <w:pPr>
              <w:rPr>
                <w:lang w:val="en-US"/>
              </w:rPr>
            </w:pPr>
            <w:r w:rsidRPr="00AE5444">
              <w:rPr>
                <w:lang w:val="en-US"/>
              </w:rPr>
              <w:t>0</w:t>
            </w:r>
          </w:p>
        </w:tc>
      </w:tr>
      <w:tr w:rsidR="00AE5444" w:rsidRPr="00AE5444" w14:paraId="5A14F388" w14:textId="77777777" w:rsidTr="003C66F9">
        <w:trPr>
          <w:trHeight w:val="301"/>
        </w:trPr>
        <w:tc>
          <w:tcPr>
            <w:tcW w:w="1773" w:type="dxa"/>
          </w:tcPr>
          <w:p w14:paraId="4469B882" w14:textId="77777777" w:rsidR="00AE5444" w:rsidRPr="00AE5444" w:rsidRDefault="00AE5444" w:rsidP="00AE5444">
            <w:pPr>
              <w:rPr>
                <w:lang w:val="en-US"/>
              </w:rPr>
            </w:pPr>
            <w:r w:rsidRPr="00AE5444">
              <w:rPr>
                <w:lang w:val="en-US"/>
              </w:rPr>
              <w:t>Dönem Projesi</w:t>
            </w:r>
          </w:p>
        </w:tc>
        <w:tc>
          <w:tcPr>
            <w:tcW w:w="809" w:type="dxa"/>
          </w:tcPr>
          <w:p w14:paraId="26D83276" w14:textId="77777777" w:rsidR="00AE5444" w:rsidRPr="00AE5444" w:rsidRDefault="00AE5444" w:rsidP="00AE5444">
            <w:pPr>
              <w:rPr>
                <w:lang w:val="en-US"/>
              </w:rPr>
            </w:pPr>
            <w:r w:rsidRPr="00AE5444">
              <w:rPr>
                <w:lang w:val="en-US"/>
              </w:rPr>
              <w:t>0</w:t>
            </w:r>
          </w:p>
        </w:tc>
        <w:tc>
          <w:tcPr>
            <w:tcW w:w="1083" w:type="dxa"/>
          </w:tcPr>
          <w:p w14:paraId="4F14AD89" w14:textId="77777777" w:rsidR="00AE5444" w:rsidRPr="00AE5444" w:rsidRDefault="00AE5444" w:rsidP="00AE5444">
            <w:pPr>
              <w:rPr>
                <w:lang w:val="en-US"/>
              </w:rPr>
            </w:pPr>
            <w:r w:rsidRPr="00AE5444">
              <w:rPr>
                <w:lang w:val="en-US"/>
              </w:rPr>
              <w:t>0</w:t>
            </w:r>
          </w:p>
        </w:tc>
        <w:tc>
          <w:tcPr>
            <w:tcW w:w="814" w:type="dxa"/>
          </w:tcPr>
          <w:p w14:paraId="67524459" w14:textId="77777777" w:rsidR="00AE5444" w:rsidRPr="00AE5444" w:rsidRDefault="00AE5444" w:rsidP="00AE5444">
            <w:pPr>
              <w:rPr>
                <w:lang w:val="en-US"/>
              </w:rPr>
            </w:pPr>
            <w:r w:rsidRPr="00AE5444">
              <w:rPr>
                <w:lang w:val="en-US"/>
              </w:rPr>
              <w:t>0</w:t>
            </w:r>
          </w:p>
        </w:tc>
      </w:tr>
      <w:tr w:rsidR="00AE5444" w:rsidRPr="00AE5444" w14:paraId="329BE958" w14:textId="77777777" w:rsidTr="003C66F9">
        <w:trPr>
          <w:trHeight w:val="301"/>
        </w:trPr>
        <w:tc>
          <w:tcPr>
            <w:tcW w:w="1773" w:type="dxa"/>
          </w:tcPr>
          <w:p w14:paraId="70CF8324" w14:textId="77777777" w:rsidR="00AE5444" w:rsidRPr="00AE5444" w:rsidRDefault="00AE5444" w:rsidP="00AE5444">
            <w:pPr>
              <w:rPr>
                <w:lang w:val="en-US"/>
              </w:rPr>
            </w:pPr>
            <w:r w:rsidRPr="00AE5444">
              <w:rPr>
                <w:lang w:val="en-US"/>
              </w:rPr>
              <w:t>Raporlar</w:t>
            </w:r>
          </w:p>
        </w:tc>
        <w:tc>
          <w:tcPr>
            <w:tcW w:w="809" w:type="dxa"/>
          </w:tcPr>
          <w:p w14:paraId="63E6FB01" w14:textId="77777777" w:rsidR="00AE5444" w:rsidRPr="00AE5444" w:rsidRDefault="00AE5444" w:rsidP="00AE5444">
            <w:pPr>
              <w:rPr>
                <w:lang w:val="en-US"/>
              </w:rPr>
            </w:pPr>
            <w:r w:rsidRPr="00AE5444">
              <w:rPr>
                <w:lang w:val="en-US"/>
              </w:rPr>
              <w:t>0</w:t>
            </w:r>
          </w:p>
        </w:tc>
        <w:tc>
          <w:tcPr>
            <w:tcW w:w="1083" w:type="dxa"/>
          </w:tcPr>
          <w:p w14:paraId="2F384A2E" w14:textId="77777777" w:rsidR="00AE5444" w:rsidRPr="00AE5444" w:rsidRDefault="00AE5444" w:rsidP="00AE5444">
            <w:pPr>
              <w:rPr>
                <w:lang w:val="en-US"/>
              </w:rPr>
            </w:pPr>
            <w:r w:rsidRPr="00AE5444">
              <w:rPr>
                <w:lang w:val="en-US"/>
              </w:rPr>
              <w:t>0</w:t>
            </w:r>
          </w:p>
        </w:tc>
        <w:tc>
          <w:tcPr>
            <w:tcW w:w="814" w:type="dxa"/>
          </w:tcPr>
          <w:p w14:paraId="1D828102" w14:textId="77777777" w:rsidR="00AE5444" w:rsidRPr="00AE5444" w:rsidRDefault="00AE5444" w:rsidP="00AE5444">
            <w:pPr>
              <w:rPr>
                <w:lang w:val="en-US"/>
              </w:rPr>
            </w:pPr>
            <w:r w:rsidRPr="00AE5444">
              <w:rPr>
                <w:lang w:val="en-US"/>
              </w:rPr>
              <w:t>0</w:t>
            </w:r>
          </w:p>
        </w:tc>
      </w:tr>
      <w:tr w:rsidR="00AE5444" w:rsidRPr="00AE5444" w14:paraId="0C2E04CF" w14:textId="77777777" w:rsidTr="003C66F9">
        <w:trPr>
          <w:trHeight w:val="301"/>
        </w:trPr>
        <w:tc>
          <w:tcPr>
            <w:tcW w:w="1773" w:type="dxa"/>
          </w:tcPr>
          <w:p w14:paraId="2253909D" w14:textId="77777777" w:rsidR="00AE5444" w:rsidRPr="00AE5444" w:rsidRDefault="00AE5444" w:rsidP="00AE5444">
            <w:pPr>
              <w:rPr>
                <w:lang w:val="en-US"/>
              </w:rPr>
            </w:pPr>
            <w:r w:rsidRPr="00AE5444">
              <w:rPr>
                <w:lang w:val="en-US"/>
              </w:rPr>
              <w:t>Final Projesi</w:t>
            </w:r>
          </w:p>
        </w:tc>
        <w:tc>
          <w:tcPr>
            <w:tcW w:w="809" w:type="dxa"/>
          </w:tcPr>
          <w:p w14:paraId="7ADFA0FC" w14:textId="77777777" w:rsidR="00AE5444" w:rsidRPr="00AE5444" w:rsidRDefault="00AE5444" w:rsidP="00AE5444">
            <w:pPr>
              <w:rPr>
                <w:lang w:val="en-US"/>
              </w:rPr>
            </w:pPr>
            <w:r w:rsidRPr="00AE5444">
              <w:rPr>
                <w:lang w:val="en-US"/>
              </w:rPr>
              <w:t>0</w:t>
            </w:r>
          </w:p>
        </w:tc>
        <w:tc>
          <w:tcPr>
            <w:tcW w:w="1083" w:type="dxa"/>
          </w:tcPr>
          <w:p w14:paraId="702FEE76" w14:textId="77777777" w:rsidR="00AE5444" w:rsidRPr="00AE5444" w:rsidRDefault="00AE5444" w:rsidP="00AE5444">
            <w:pPr>
              <w:rPr>
                <w:lang w:val="en-US"/>
              </w:rPr>
            </w:pPr>
            <w:r w:rsidRPr="00AE5444">
              <w:rPr>
                <w:lang w:val="en-US"/>
              </w:rPr>
              <w:t>0</w:t>
            </w:r>
          </w:p>
        </w:tc>
        <w:tc>
          <w:tcPr>
            <w:tcW w:w="814" w:type="dxa"/>
          </w:tcPr>
          <w:p w14:paraId="79DC1C13" w14:textId="77777777" w:rsidR="00AE5444" w:rsidRPr="00AE5444" w:rsidRDefault="00AE5444" w:rsidP="00AE5444">
            <w:pPr>
              <w:rPr>
                <w:lang w:val="en-US"/>
              </w:rPr>
            </w:pPr>
            <w:r w:rsidRPr="00AE5444">
              <w:rPr>
                <w:lang w:val="en-US"/>
              </w:rPr>
              <w:t>0</w:t>
            </w:r>
          </w:p>
        </w:tc>
      </w:tr>
      <w:tr w:rsidR="00AE5444" w:rsidRPr="00AE5444" w14:paraId="281B2E9E" w14:textId="77777777" w:rsidTr="003C66F9">
        <w:trPr>
          <w:trHeight w:val="301"/>
        </w:trPr>
        <w:tc>
          <w:tcPr>
            <w:tcW w:w="1773" w:type="dxa"/>
          </w:tcPr>
          <w:p w14:paraId="5C7B2F12" w14:textId="77777777" w:rsidR="00AE5444" w:rsidRPr="00AE5444" w:rsidRDefault="00AE5444" w:rsidP="00AE5444">
            <w:pPr>
              <w:rPr>
                <w:lang w:val="en-US"/>
              </w:rPr>
            </w:pPr>
            <w:r w:rsidRPr="00AE5444">
              <w:rPr>
                <w:lang w:val="en-US"/>
              </w:rPr>
              <w:t>Seminer</w:t>
            </w:r>
          </w:p>
        </w:tc>
        <w:tc>
          <w:tcPr>
            <w:tcW w:w="809" w:type="dxa"/>
          </w:tcPr>
          <w:p w14:paraId="7CC9B661" w14:textId="77777777" w:rsidR="00AE5444" w:rsidRPr="00AE5444" w:rsidRDefault="00AE5444" w:rsidP="00AE5444">
            <w:pPr>
              <w:rPr>
                <w:lang w:val="en-US"/>
              </w:rPr>
            </w:pPr>
            <w:r w:rsidRPr="00AE5444">
              <w:rPr>
                <w:lang w:val="en-US"/>
              </w:rPr>
              <w:t>0</w:t>
            </w:r>
          </w:p>
        </w:tc>
        <w:tc>
          <w:tcPr>
            <w:tcW w:w="1083" w:type="dxa"/>
          </w:tcPr>
          <w:p w14:paraId="61669635" w14:textId="77777777" w:rsidR="00AE5444" w:rsidRPr="00AE5444" w:rsidRDefault="00AE5444" w:rsidP="00AE5444">
            <w:pPr>
              <w:rPr>
                <w:lang w:val="en-US"/>
              </w:rPr>
            </w:pPr>
            <w:r w:rsidRPr="00AE5444">
              <w:rPr>
                <w:lang w:val="en-US"/>
              </w:rPr>
              <w:t>0</w:t>
            </w:r>
          </w:p>
        </w:tc>
        <w:tc>
          <w:tcPr>
            <w:tcW w:w="814" w:type="dxa"/>
          </w:tcPr>
          <w:p w14:paraId="379D498B" w14:textId="77777777" w:rsidR="00AE5444" w:rsidRPr="00AE5444" w:rsidRDefault="00AE5444" w:rsidP="00AE5444">
            <w:pPr>
              <w:rPr>
                <w:lang w:val="en-US"/>
              </w:rPr>
            </w:pPr>
            <w:r w:rsidRPr="00AE5444">
              <w:rPr>
                <w:lang w:val="en-US"/>
              </w:rPr>
              <w:t>0</w:t>
            </w:r>
          </w:p>
        </w:tc>
      </w:tr>
      <w:tr w:rsidR="00AE5444" w:rsidRPr="00AE5444" w14:paraId="61872C84" w14:textId="77777777" w:rsidTr="003C66F9">
        <w:trPr>
          <w:trHeight w:val="289"/>
        </w:trPr>
        <w:tc>
          <w:tcPr>
            <w:tcW w:w="1773" w:type="dxa"/>
          </w:tcPr>
          <w:p w14:paraId="35D82410" w14:textId="77777777" w:rsidR="00AE5444" w:rsidRPr="00AE5444" w:rsidRDefault="00AE5444" w:rsidP="00AE5444">
            <w:pPr>
              <w:rPr>
                <w:lang w:val="en-US"/>
              </w:rPr>
            </w:pPr>
            <w:r w:rsidRPr="00AE5444">
              <w:rPr>
                <w:lang w:val="en-US"/>
              </w:rPr>
              <w:t>Görevler</w:t>
            </w:r>
          </w:p>
        </w:tc>
        <w:tc>
          <w:tcPr>
            <w:tcW w:w="809" w:type="dxa"/>
          </w:tcPr>
          <w:p w14:paraId="3FEC4A49" w14:textId="77777777" w:rsidR="00AE5444" w:rsidRPr="00AE5444" w:rsidRDefault="00AE5444" w:rsidP="00AE5444">
            <w:pPr>
              <w:rPr>
                <w:lang w:val="en-US"/>
              </w:rPr>
            </w:pPr>
            <w:r w:rsidRPr="00AE5444">
              <w:rPr>
                <w:lang w:val="en-US"/>
              </w:rPr>
              <w:t>0</w:t>
            </w:r>
          </w:p>
        </w:tc>
        <w:tc>
          <w:tcPr>
            <w:tcW w:w="1083" w:type="dxa"/>
          </w:tcPr>
          <w:p w14:paraId="66EAAF81" w14:textId="77777777" w:rsidR="00AE5444" w:rsidRPr="00AE5444" w:rsidRDefault="00AE5444" w:rsidP="00AE5444">
            <w:pPr>
              <w:rPr>
                <w:lang w:val="en-US"/>
              </w:rPr>
            </w:pPr>
            <w:r w:rsidRPr="00AE5444">
              <w:rPr>
                <w:lang w:val="en-US"/>
              </w:rPr>
              <w:t>0</w:t>
            </w:r>
          </w:p>
        </w:tc>
        <w:tc>
          <w:tcPr>
            <w:tcW w:w="814" w:type="dxa"/>
          </w:tcPr>
          <w:p w14:paraId="545BD1A9" w14:textId="77777777" w:rsidR="00AE5444" w:rsidRPr="00AE5444" w:rsidRDefault="00AE5444" w:rsidP="00AE5444">
            <w:pPr>
              <w:rPr>
                <w:lang w:val="en-US"/>
              </w:rPr>
            </w:pPr>
            <w:r w:rsidRPr="00AE5444">
              <w:rPr>
                <w:lang w:val="en-US"/>
              </w:rPr>
              <w:t>0</w:t>
            </w:r>
          </w:p>
        </w:tc>
      </w:tr>
      <w:tr w:rsidR="00AE5444" w:rsidRPr="00AE5444" w14:paraId="70F31F2F" w14:textId="77777777" w:rsidTr="003C66F9">
        <w:trPr>
          <w:trHeight w:val="301"/>
        </w:trPr>
        <w:tc>
          <w:tcPr>
            <w:tcW w:w="1773" w:type="dxa"/>
          </w:tcPr>
          <w:p w14:paraId="19C3A1EA" w14:textId="77777777" w:rsidR="00AE5444" w:rsidRPr="00AE5444" w:rsidRDefault="00AE5444" w:rsidP="00AE5444">
            <w:pPr>
              <w:rPr>
                <w:lang w:val="en-US"/>
              </w:rPr>
            </w:pPr>
            <w:r w:rsidRPr="00AE5444">
              <w:rPr>
                <w:lang w:val="en-US"/>
              </w:rPr>
              <w:t xml:space="preserve">Sunum </w:t>
            </w:r>
          </w:p>
        </w:tc>
        <w:tc>
          <w:tcPr>
            <w:tcW w:w="809" w:type="dxa"/>
          </w:tcPr>
          <w:p w14:paraId="01275F4F" w14:textId="77777777" w:rsidR="00AE5444" w:rsidRPr="00AE5444" w:rsidRDefault="00AE5444" w:rsidP="00AE5444">
            <w:pPr>
              <w:rPr>
                <w:lang w:val="en-US"/>
              </w:rPr>
            </w:pPr>
            <w:r w:rsidRPr="00AE5444">
              <w:rPr>
                <w:lang w:val="en-US"/>
              </w:rPr>
              <w:t>1</w:t>
            </w:r>
          </w:p>
        </w:tc>
        <w:tc>
          <w:tcPr>
            <w:tcW w:w="1083" w:type="dxa"/>
          </w:tcPr>
          <w:p w14:paraId="5E80103F" w14:textId="77777777" w:rsidR="00AE5444" w:rsidRPr="00AE5444" w:rsidRDefault="00AE5444" w:rsidP="00AE5444">
            <w:pPr>
              <w:rPr>
                <w:lang w:val="en-US"/>
              </w:rPr>
            </w:pPr>
            <w:r w:rsidRPr="00AE5444">
              <w:rPr>
                <w:lang w:val="en-US"/>
              </w:rPr>
              <w:t>18</w:t>
            </w:r>
          </w:p>
        </w:tc>
        <w:tc>
          <w:tcPr>
            <w:tcW w:w="814" w:type="dxa"/>
          </w:tcPr>
          <w:p w14:paraId="71FC23B7" w14:textId="77777777" w:rsidR="00AE5444" w:rsidRPr="00AE5444" w:rsidRDefault="00AE5444" w:rsidP="00AE5444">
            <w:pPr>
              <w:rPr>
                <w:lang w:val="en-US"/>
              </w:rPr>
            </w:pPr>
            <w:r w:rsidRPr="00AE5444">
              <w:rPr>
                <w:lang w:val="en-US"/>
              </w:rPr>
              <w:t>18</w:t>
            </w:r>
          </w:p>
        </w:tc>
      </w:tr>
      <w:tr w:rsidR="00AE5444" w:rsidRPr="00AE5444" w14:paraId="3E8FFB34" w14:textId="77777777" w:rsidTr="003C66F9">
        <w:trPr>
          <w:trHeight w:val="301"/>
        </w:trPr>
        <w:tc>
          <w:tcPr>
            <w:tcW w:w="1773" w:type="dxa"/>
          </w:tcPr>
          <w:p w14:paraId="3A004A15" w14:textId="77777777" w:rsidR="00AE5444" w:rsidRPr="00AE5444" w:rsidRDefault="00AE5444" w:rsidP="00AE5444">
            <w:pPr>
              <w:rPr>
                <w:lang w:val="en-US"/>
              </w:rPr>
            </w:pPr>
            <w:r w:rsidRPr="00AE5444">
              <w:rPr>
                <w:lang w:val="en-US"/>
              </w:rPr>
              <w:t>Vize</w:t>
            </w:r>
          </w:p>
        </w:tc>
        <w:tc>
          <w:tcPr>
            <w:tcW w:w="809" w:type="dxa"/>
          </w:tcPr>
          <w:p w14:paraId="3826D2C8" w14:textId="77777777" w:rsidR="00AE5444" w:rsidRPr="00AE5444" w:rsidRDefault="00AE5444" w:rsidP="00AE5444">
            <w:pPr>
              <w:rPr>
                <w:lang w:val="en-US"/>
              </w:rPr>
            </w:pPr>
            <w:r w:rsidRPr="00AE5444">
              <w:rPr>
                <w:lang w:val="en-US"/>
              </w:rPr>
              <w:t>1</w:t>
            </w:r>
          </w:p>
        </w:tc>
        <w:tc>
          <w:tcPr>
            <w:tcW w:w="1083" w:type="dxa"/>
          </w:tcPr>
          <w:p w14:paraId="4471239D" w14:textId="77777777" w:rsidR="00AE5444" w:rsidRPr="00AE5444" w:rsidRDefault="00AE5444" w:rsidP="00AE5444">
            <w:pPr>
              <w:rPr>
                <w:lang w:val="en-US"/>
              </w:rPr>
            </w:pPr>
            <w:r w:rsidRPr="00AE5444">
              <w:rPr>
                <w:lang w:val="en-US"/>
              </w:rPr>
              <w:t>24</w:t>
            </w:r>
          </w:p>
        </w:tc>
        <w:tc>
          <w:tcPr>
            <w:tcW w:w="814" w:type="dxa"/>
          </w:tcPr>
          <w:p w14:paraId="43701986" w14:textId="77777777" w:rsidR="00AE5444" w:rsidRPr="00AE5444" w:rsidRDefault="00AE5444" w:rsidP="00AE5444">
            <w:pPr>
              <w:rPr>
                <w:lang w:val="en-US"/>
              </w:rPr>
            </w:pPr>
            <w:r w:rsidRPr="00AE5444">
              <w:rPr>
                <w:lang w:val="en-US"/>
              </w:rPr>
              <w:t>24</w:t>
            </w:r>
          </w:p>
        </w:tc>
      </w:tr>
      <w:tr w:rsidR="00AE5444" w:rsidRPr="00AE5444" w14:paraId="5053E085" w14:textId="77777777" w:rsidTr="003C66F9">
        <w:trPr>
          <w:trHeight w:val="301"/>
        </w:trPr>
        <w:tc>
          <w:tcPr>
            <w:tcW w:w="1773" w:type="dxa"/>
          </w:tcPr>
          <w:p w14:paraId="34A4C558" w14:textId="77777777" w:rsidR="00AE5444" w:rsidRPr="00AE5444" w:rsidRDefault="00AE5444" w:rsidP="00AE5444">
            <w:pPr>
              <w:rPr>
                <w:lang w:val="en-US"/>
              </w:rPr>
            </w:pPr>
            <w:r w:rsidRPr="00AE5444">
              <w:rPr>
                <w:lang w:val="en-US"/>
              </w:rPr>
              <w:t>Proje</w:t>
            </w:r>
          </w:p>
        </w:tc>
        <w:tc>
          <w:tcPr>
            <w:tcW w:w="809" w:type="dxa"/>
          </w:tcPr>
          <w:p w14:paraId="30339770" w14:textId="77777777" w:rsidR="00AE5444" w:rsidRPr="00AE5444" w:rsidRDefault="00AE5444" w:rsidP="00AE5444">
            <w:pPr>
              <w:rPr>
                <w:lang w:val="en-US"/>
              </w:rPr>
            </w:pPr>
            <w:r w:rsidRPr="00AE5444">
              <w:rPr>
                <w:lang w:val="en-US"/>
              </w:rPr>
              <w:t>0</w:t>
            </w:r>
          </w:p>
        </w:tc>
        <w:tc>
          <w:tcPr>
            <w:tcW w:w="1083" w:type="dxa"/>
          </w:tcPr>
          <w:p w14:paraId="46456EB1" w14:textId="77777777" w:rsidR="00AE5444" w:rsidRPr="00AE5444" w:rsidRDefault="00AE5444" w:rsidP="00AE5444">
            <w:pPr>
              <w:rPr>
                <w:lang w:val="en-US"/>
              </w:rPr>
            </w:pPr>
            <w:r w:rsidRPr="00AE5444">
              <w:rPr>
                <w:lang w:val="en-US"/>
              </w:rPr>
              <w:t>0</w:t>
            </w:r>
          </w:p>
        </w:tc>
        <w:tc>
          <w:tcPr>
            <w:tcW w:w="814" w:type="dxa"/>
          </w:tcPr>
          <w:p w14:paraId="70B44F52" w14:textId="77777777" w:rsidR="00AE5444" w:rsidRPr="00AE5444" w:rsidRDefault="00AE5444" w:rsidP="00AE5444">
            <w:pPr>
              <w:rPr>
                <w:lang w:val="en-US"/>
              </w:rPr>
            </w:pPr>
            <w:r w:rsidRPr="00AE5444">
              <w:rPr>
                <w:lang w:val="en-US"/>
              </w:rPr>
              <w:t>0</w:t>
            </w:r>
          </w:p>
        </w:tc>
      </w:tr>
      <w:tr w:rsidR="00AE5444" w:rsidRPr="00AE5444" w14:paraId="6A641B05" w14:textId="77777777" w:rsidTr="003C66F9">
        <w:trPr>
          <w:trHeight w:val="301"/>
        </w:trPr>
        <w:tc>
          <w:tcPr>
            <w:tcW w:w="1773" w:type="dxa"/>
          </w:tcPr>
          <w:p w14:paraId="3CD91F2A" w14:textId="77777777" w:rsidR="00AE5444" w:rsidRPr="00AE5444" w:rsidRDefault="00AE5444" w:rsidP="00AE5444">
            <w:pPr>
              <w:rPr>
                <w:lang w:val="en-US"/>
              </w:rPr>
            </w:pPr>
            <w:r w:rsidRPr="00AE5444">
              <w:rPr>
                <w:lang w:val="en-US"/>
              </w:rPr>
              <w:t>Laboratuvar</w:t>
            </w:r>
          </w:p>
        </w:tc>
        <w:tc>
          <w:tcPr>
            <w:tcW w:w="809" w:type="dxa"/>
          </w:tcPr>
          <w:p w14:paraId="708D67B8" w14:textId="77777777" w:rsidR="00AE5444" w:rsidRPr="00AE5444" w:rsidRDefault="00AE5444" w:rsidP="00AE5444">
            <w:pPr>
              <w:rPr>
                <w:lang w:val="en-US"/>
              </w:rPr>
            </w:pPr>
            <w:r w:rsidRPr="00AE5444">
              <w:rPr>
                <w:lang w:val="en-US"/>
              </w:rPr>
              <w:t>0</w:t>
            </w:r>
          </w:p>
        </w:tc>
        <w:tc>
          <w:tcPr>
            <w:tcW w:w="1083" w:type="dxa"/>
          </w:tcPr>
          <w:p w14:paraId="7BD0F966" w14:textId="77777777" w:rsidR="00AE5444" w:rsidRPr="00AE5444" w:rsidRDefault="00AE5444" w:rsidP="00AE5444">
            <w:pPr>
              <w:rPr>
                <w:lang w:val="en-US"/>
              </w:rPr>
            </w:pPr>
            <w:r w:rsidRPr="00AE5444">
              <w:rPr>
                <w:lang w:val="en-US"/>
              </w:rPr>
              <w:t>0</w:t>
            </w:r>
          </w:p>
        </w:tc>
        <w:tc>
          <w:tcPr>
            <w:tcW w:w="814" w:type="dxa"/>
          </w:tcPr>
          <w:p w14:paraId="1AFCAC20" w14:textId="77777777" w:rsidR="00AE5444" w:rsidRPr="00AE5444" w:rsidRDefault="00AE5444" w:rsidP="00AE5444">
            <w:pPr>
              <w:rPr>
                <w:lang w:val="en-US"/>
              </w:rPr>
            </w:pPr>
            <w:r w:rsidRPr="00AE5444">
              <w:rPr>
                <w:lang w:val="en-US"/>
              </w:rPr>
              <w:t>0</w:t>
            </w:r>
          </w:p>
        </w:tc>
      </w:tr>
      <w:tr w:rsidR="00AE5444" w:rsidRPr="00AE5444" w14:paraId="0829DA39" w14:textId="77777777" w:rsidTr="003C66F9">
        <w:trPr>
          <w:trHeight w:val="289"/>
        </w:trPr>
        <w:tc>
          <w:tcPr>
            <w:tcW w:w="1773" w:type="dxa"/>
          </w:tcPr>
          <w:p w14:paraId="1D6D6F07" w14:textId="77777777" w:rsidR="00AE5444" w:rsidRPr="00AE5444" w:rsidRDefault="00AE5444" w:rsidP="00AE5444">
            <w:pPr>
              <w:rPr>
                <w:lang w:val="en-US"/>
              </w:rPr>
            </w:pPr>
            <w:r w:rsidRPr="00AE5444">
              <w:rPr>
                <w:lang w:val="en-US"/>
              </w:rPr>
              <w:t xml:space="preserve">Özel Ders Süresi </w:t>
            </w:r>
          </w:p>
        </w:tc>
        <w:tc>
          <w:tcPr>
            <w:tcW w:w="809" w:type="dxa"/>
          </w:tcPr>
          <w:p w14:paraId="0A491BB7" w14:textId="77777777" w:rsidR="00AE5444" w:rsidRPr="00AE5444" w:rsidRDefault="00AE5444" w:rsidP="00AE5444">
            <w:pPr>
              <w:rPr>
                <w:lang w:val="en-US"/>
              </w:rPr>
            </w:pPr>
            <w:r w:rsidRPr="00AE5444">
              <w:rPr>
                <w:lang w:val="en-US"/>
              </w:rPr>
              <w:t>0</w:t>
            </w:r>
          </w:p>
        </w:tc>
        <w:tc>
          <w:tcPr>
            <w:tcW w:w="1083" w:type="dxa"/>
          </w:tcPr>
          <w:p w14:paraId="31B8E97D" w14:textId="77777777" w:rsidR="00AE5444" w:rsidRPr="00AE5444" w:rsidRDefault="00AE5444" w:rsidP="00AE5444">
            <w:pPr>
              <w:rPr>
                <w:lang w:val="en-US"/>
              </w:rPr>
            </w:pPr>
            <w:r w:rsidRPr="00AE5444">
              <w:rPr>
                <w:lang w:val="en-US"/>
              </w:rPr>
              <w:t>0</w:t>
            </w:r>
          </w:p>
        </w:tc>
        <w:tc>
          <w:tcPr>
            <w:tcW w:w="814" w:type="dxa"/>
          </w:tcPr>
          <w:p w14:paraId="1DE2281E" w14:textId="77777777" w:rsidR="00AE5444" w:rsidRPr="00AE5444" w:rsidRDefault="00AE5444" w:rsidP="00AE5444">
            <w:pPr>
              <w:rPr>
                <w:lang w:val="en-US"/>
              </w:rPr>
            </w:pPr>
            <w:r w:rsidRPr="00AE5444">
              <w:rPr>
                <w:lang w:val="en-US"/>
              </w:rPr>
              <w:t>0</w:t>
            </w:r>
          </w:p>
        </w:tc>
      </w:tr>
      <w:tr w:rsidR="00AE5444" w:rsidRPr="00AE5444" w14:paraId="4FE1131E" w14:textId="77777777" w:rsidTr="003C66F9">
        <w:trPr>
          <w:trHeight w:val="301"/>
        </w:trPr>
        <w:tc>
          <w:tcPr>
            <w:tcW w:w="1773" w:type="dxa"/>
          </w:tcPr>
          <w:p w14:paraId="48A56F95" w14:textId="77777777" w:rsidR="00AE5444" w:rsidRPr="00AE5444" w:rsidRDefault="00AE5444" w:rsidP="00AE5444">
            <w:pPr>
              <w:rPr>
                <w:lang w:val="en-US"/>
              </w:rPr>
            </w:pPr>
            <w:r w:rsidRPr="00AE5444">
              <w:rPr>
                <w:lang w:val="en-US"/>
              </w:rPr>
              <w:t>Diğer (Bireysel Çalışma)</w:t>
            </w:r>
          </w:p>
        </w:tc>
        <w:tc>
          <w:tcPr>
            <w:tcW w:w="809" w:type="dxa"/>
          </w:tcPr>
          <w:p w14:paraId="0DB68DC9" w14:textId="77777777" w:rsidR="00AE5444" w:rsidRPr="00AE5444" w:rsidRDefault="00AE5444" w:rsidP="00AE5444">
            <w:pPr>
              <w:rPr>
                <w:lang w:val="en-US"/>
              </w:rPr>
            </w:pPr>
            <w:r w:rsidRPr="00AE5444">
              <w:rPr>
                <w:lang w:val="en-US"/>
              </w:rPr>
              <w:t>14</w:t>
            </w:r>
          </w:p>
        </w:tc>
        <w:tc>
          <w:tcPr>
            <w:tcW w:w="1083" w:type="dxa"/>
          </w:tcPr>
          <w:p w14:paraId="2F6A05A7" w14:textId="77777777" w:rsidR="00AE5444" w:rsidRPr="00AE5444" w:rsidRDefault="00AE5444" w:rsidP="00AE5444">
            <w:pPr>
              <w:rPr>
                <w:lang w:val="en-US"/>
              </w:rPr>
            </w:pPr>
            <w:r w:rsidRPr="00AE5444">
              <w:rPr>
                <w:lang w:val="en-US"/>
              </w:rPr>
              <w:t>2</w:t>
            </w:r>
          </w:p>
        </w:tc>
        <w:tc>
          <w:tcPr>
            <w:tcW w:w="814" w:type="dxa"/>
          </w:tcPr>
          <w:p w14:paraId="1167A2E6" w14:textId="77777777" w:rsidR="00AE5444" w:rsidRPr="00AE5444" w:rsidRDefault="00AE5444" w:rsidP="00AE5444">
            <w:pPr>
              <w:rPr>
                <w:lang w:val="en-US"/>
              </w:rPr>
            </w:pPr>
            <w:r w:rsidRPr="00AE5444">
              <w:rPr>
                <w:lang w:val="en-US"/>
              </w:rPr>
              <w:t>28</w:t>
            </w:r>
          </w:p>
        </w:tc>
      </w:tr>
      <w:tr w:rsidR="00AE5444" w:rsidRPr="00AE5444" w14:paraId="2EE89FD3" w14:textId="77777777" w:rsidTr="003C66F9">
        <w:trPr>
          <w:trHeight w:val="301"/>
        </w:trPr>
        <w:tc>
          <w:tcPr>
            <w:tcW w:w="1773" w:type="dxa"/>
          </w:tcPr>
          <w:p w14:paraId="08A73D45" w14:textId="77777777" w:rsidR="00AE5444" w:rsidRPr="00AE5444" w:rsidRDefault="00AE5444" w:rsidP="00AE5444">
            <w:pPr>
              <w:rPr>
                <w:lang w:val="en-US"/>
              </w:rPr>
            </w:pPr>
          </w:p>
        </w:tc>
        <w:tc>
          <w:tcPr>
            <w:tcW w:w="809" w:type="dxa"/>
          </w:tcPr>
          <w:p w14:paraId="12E62B9A" w14:textId="77777777" w:rsidR="00AE5444" w:rsidRPr="00AE5444" w:rsidRDefault="00AE5444" w:rsidP="00AE5444">
            <w:pPr>
              <w:rPr>
                <w:lang w:val="en-US"/>
              </w:rPr>
            </w:pPr>
          </w:p>
        </w:tc>
        <w:tc>
          <w:tcPr>
            <w:tcW w:w="1083" w:type="dxa"/>
          </w:tcPr>
          <w:p w14:paraId="23237AE1" w14:textId="77777777" w:rsidR="00AE5444" w:rsidRPr="00AE5444" w:rsidRDefault="00AE5444" w:rsidP="00AE5444">
            <w:pPr>
              <w:rPr>
                <w:lang w:val="en-US"/>
              </w:rPr>
            </w:pPr>
            <w:r w:rsidRPr="00AE5444">
              <w:rPr>
                <w:lang w:val="en-US"/>
              </w:rPr>
              <w:t>Toplam İş Yükü</w:t>
            </w:r>
          </w:p>
        </w:tc>
        <w:tc>
          <w:tcPr>
            <w:tcW w:w="814" w:type="dxa"/>
          </w:tcPr>
          <w:p w14:paraId="232DCB9A" w14:textId="77777777" w:rsidR="00AE5444" w:rsidRPr="00AE5444" w:rsidRDefault="00AE5444" w:rsidP="00AE5444">
            <w:pPr>
              <w:rPr>
                <w:lang w:val="en-US"/>
              </w:rPr>
            </w:pPr>
            <w:r w:rsidRPr="00AE5444">
              <w:rPr>
                <w:lang w:val="en-US"/>
              </w:rPr>
              <w:t>136</w:t>
            </w:r>
          </w:p>
        </w:tc>
      </w:tr>
      <w:tr w:rsidR="00AE5444" w:rsidRPr="00AE5444" w14:paraId="362A5046" w14:textId="77777777" w:rsidTr="003C66F9">
        <w:trPr>
          <w:trHeight w:val="301"/>
        </w:trPr>
        <w:tc>
          <w:tcPr>
            <w:tcW w:w="1773" w:type="dxa"/>
          </w:tcPr>
          <w:p w14:paraId="2D482311" w14:textId="77777777" w:rsidR="00AE5444" w:rsidRPr="00AE5444" w:rsidRDefault="00AE5444" w:rsidP="00AE5444">
            <w:pPr>
              <w:rPr>
                <w:lang w:val="en-US"/>
              </w:rPr>
            </w:pPr>
          </w:p>
        </w:tc>
        <w:tc>
          <w:tcPr>
            <w:tcW w:w="809" w:type="dxa"/>
          </w:tcPr>
          <w:p w14:paraId="43760C9B" w14:textId="77777777" w:rsidR="00AE5444" w:rsidRPr="00AE5444" w:rsidRDefault="00AE5444" w:rsidP="00AE5444">
            <w:pPr>
              <w:rPr>
                <w:lang w:val="en-US"/>
              </w:rPr>
            </w:pPr>
          </w:p>
        </w:tc>
        <w:tc>
          <w:tcPr>
            <w:tcW w:w="1083" w:type="dxa"/>
          </w:tcPr>
          <w:p w14:paraId="22CE7073" w14:textId="77777777" w:rsidR="00AE5444" w:rsidRPr="00AE5444" w:rsidRDefault="00AE5444" w:rsidP="00AE5444">
            <w:pPr>
              <w:rPr>
                <w:lang w:val="en-US"/>
              </w:rPr>
            </w:pPr>
            <w:r w:rsidRPr="00AE5444">
              <w:rPr>
                <w:lang w:val="en-US"/>
              </w:rPr>
              <w:t>Toplam İş Yükü/25</w:t>
            </w:r>
          </w:p>
        </w:tc>
        <w:tc>
          <w:tcPr>
            <w:tcW w:w="814" w:type="dxa"/>
          </w:tcPr>
          <w:p w14:paraId="64BCB2F5" w14:textId="77777777" w:rsidR="00AE5444" w:rsidRPr="00AE5444" w:rsidRDefault="00AE5444" w:rsidP="00AE5444">
            <w:pPr>
              <w:rPr>
                <w:lang w:val="en-US"/>
              </w:rPr>
            </w:pPr>
            <w:r w:rsidRPr="00AE5444">
              <w:rPr>
                <w:lang w:val="en-US"/>
              </w:rPr>
              <w:t>5.44</w:t>
            </w:r>
          </w:p>
        </w:tc>
      </w:tr>
      <w:tr w:rsidR="00AE5444" w:rsidRPr="00AE5444" w14:paraId="3EB9CE37" w14:textId="77777777" w:rsidTr="003C66F9">
        <w:trPr>
          <w:trHeight w:val="301"/>
        </w:trPr>
        <w:tc>
          <w:tcPr>
            <w:tcW w:w="1773" w:type="dxa"/>
          </w:tcPr>
          <w:p w14:paraId="10565D28" w14:textId="77777777" w:rsidR="00AE5444" w:rsidRPr="00AE5444" w:rsidRDefault="00AE5444" w:rsidP="00AE5444">
            <w:pPr>
              <w:rPr>
                <w:lang w:val="en-US"/>
              </w:rPr>
            </w:pPr>
          </w:p>
        </w:tc>
        <w:tc>
          <w:tcPr>
            <w:tcW w:w="809" w:type="dxa"/>
          </w:tcPr>
          <w:p w14:paraId="5C408532" w14:textId="77777777" w:rsidR="00AE5444" w:rsidRPr="00AE5444" w:rsidRDefault="00AE5444" w:rsidP="00AE5444">
            <w:pPr>
              <w:rPr>
                <w:lang w:val="en-US"/>
              </w:rPr>
            </w:pPr>
          </w:p>
        </w:tc>
        <w:tc>
          <w:tcPr>
            <w:tcW w:w="1083" w:type="dxa"/>
          </w:tcPr>
          <w:p w14:paraId="3242BBD0" w14:textId="77777777" w:rsidR="00AE5444" w:rsidRPr="00AE5444" w:rsidRDefault="00AE5444" w:rsidP="00AE5444">
            <w:pPr>
              <w:rPr>
                <w:lang w:val="en-US"/>
              </w:rPr>
            </w:pPr>
            <w:r w:rsidRPr="00AE5444">
              <w:rPr>
                <w:lang w:val="en-US"/>
              </w:rPr>
              <w:t>AKTS Kredisi</w:t>
            </w:r>
          </w:p>
        </w:tc>
        <w:tc>
          <w:tcPr>
            <w:tcW w:w="814" w:type="dxa"/>
          </w:tcPr>
          <w:p w14:paraId="452BDC93" w14:textId="77777777" w:rsidR="00AE5444" w:rsidRPr="00AE5444" w:rsidRDefault="00AE5444" w:rsidP="00AE5444">
            <w:pPr>
              <w:rPr>
                <w:lang w:val="en-US"/>
              </w:rPr>
            </w:pPr>
            <w:r w:rsidRPr="00AE5444">
              <w:rPr>
                <w:lang w:val="en-US"/>
              </w:rPr>
              <w:t>5</w:t>
            </w:r>
          </w:p>
        </w:tc>
      </w:tr>
    </w:tbl>
    <w:p w14:paraId="7928F383"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312D922"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520C098"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897FDB"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9FAB91F"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Öğretim Yöntem ve Teknikleri:</w:t>
      </w:r>
      <w:r w:rsidRPr="00AE5444">
        <w:rPr>
          <w:rFonts w:ascii="Times New Roman" w:eastAsia="Arial Unicode MS" w:hAnsi="Times New Roman" w:cs="Times New Roman"/>
          <w:color w:val="000000"/>
          <w:bdr w:val="nil"/>
          <w:lang w:val="en-US"/>
        </w:rPr>
        <w:t xml:space="preserve"> Anlatım, Tartışma     </w:t>
      </w:r>
    </w:p>
    <w:p w14:paraId="129C9575" w14:textId="77777777" w:rsidR="00AE5444" w:rsidRPr="00AE5444" w:rsidRDefault="00AE5444" w:rsidP="00AE544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AE5444">
        <w:rPr>
          <w:rFonts w:ascii="Times New Roman" w:eastAsia="Arial Unicode MS" w:hAnsi="Times New Roman" w:cs="Times New Roman"/>
          <w:b/>
          <w:color w:val="000000"/>
          <w:bdr w:val="nil"/>
          <w:lang w:val="en-US"/>
        </w:rPr>
        <w:t>Hazırlayan:</w:t>
      </w:r>
      <w:r w:rsidRPr="00AE5444">
        <w:rPr>
          <w:rFonts w:ascii="Times New Roman" w:eastAsia="Arial Unicode MS" w:hAnsi="Times New Roman" w:cs="Times New Roman"/>
          <w:color w:val="000000"/>
          <w:bdr w:val="nil"/>
          <w:lang w:val="en-US"/>
        </w:rPr>
        <w:t xml:space="preserve"> </w:t>
      </w:r>
      <w:r w:rsidRPr="00AE5444">
        <w:rPr>
          <w:rFonts w:ascii="Times New Roman" w:eastAsia="Arial Unicode MS" w:hAnsi="Times New Roman" w:cs="Times New Roman"/>
          <w:bdr w:val="nil"/>
          <w:lang w:val="en-US"/>
        </w:rPr>
        <w:tab/>
      </w:r>
      <w:r w:rsidRPr="00AE5444">
        <w:rPr>
          <w:rFonts w:ascii="Times New Roman" w:eastAsia="Arial Unicode MS" w:hAnsi="Times New Roman" w:cs="Times New Roman"/>
          <w:bdr w:val="nil"/>
          <w:lang w:val="en-US"/>
        </w:rPr>
        <w:tab/>
      </w:r>
      <w:r w:rsidRPr="00AE5444">
        <w:rPr>
          <w:rFonts w:ascii="Times New Roman" w:eastAsia="Arial Unicode MS" w:hAnsi="Times New Roman" w:cs="Times New Roman"/>
          <w:bdr w:val="nil"/>
          <w:lang w:val="en-US"/>
        </w:rPr>
        <w:tab/>
      </w:r>
      <w:r w:rsidRPr="00AE5444">
        <w:rPr>
          <w:rFonts w:ascii="Times New Roman" w:eastAsia="Arial Unicode MS" w:hAnsi="Times New Roman" w:cs="Times New Roman"/>
          <w:bdr w:val="nil"/>
          <w:lang w:val="en-US"/>
        </w:rPr>
        <w:tab/>
      </w:r>
      <w:r w:rsidRPr="00AE5444">
        <w:rPr>
          <w:rFonts w:ascii="Times New Roman" w:eastAsia="Arial Unicode MS" w:hAnsi="Times New Roman" w:cs="Times New Roman"/>
          <w:color w:val="000000"/>
          <w:bdr w:val="nil"/>
          <w:lang w:val="en-US"/>
        </w:rPr>
        <w:t xml:space="preserve">            </w:t>
      </w:r>
      <w:r w:rsidRPr="00AE5444">
        <w:rPr>
          <w:rFonts w:ascii="Times New Roman" w:eastAsia="Arial Unicode MS" w:hAnsi="Times New Roman" w:cs="Times New Roman"/>
          <w:b/>
          <w:color w:val="000000"/>
          <w:bdr w:val="nil"/>
          <w:lang w:val="en-US"/>
        </w:rPr>
        <w:t xml:space="preserve">                                               Tarih: </w:t>
      </w:r>
      <w:r w:rsidRPr="00AE5444">
        <w:rPr>
          <w:rFonts w:ascii="Times New Roman" w:eastAsia="Arial Unicode MS" w:hAnsi="Times New Roman" w:cs="Times New Roman"/>
          <w:color w:val="000000"/>
          <w:bdr w:val="nil"/>
          <w:lang w:val="en-US"/>
        </w:rPr>
        <w:t>05.09.2020</w:t>
      </w:r>
    </w:p>
    <w:p w14:paraId="1C1E7004" w14:textId="77777777" w:rsidR="00AE5444" w:rsidRPr="00AE5444" w:rsidRDefault="00AE5444" w:rsidP="00AE544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6BBFA0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7FA"/>
    <w:multiLevelType w:val="multilevel"/>
    <w:tmpl w:val="4D1A6D10"/>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444"/>
    <w:rsid w:val="004E2177"/>
    <w:rsid w:val="00AE38A4"/>
    <w:rsid w:val="00AE5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B801"/>
  <w15:docId w15:val="{EB200D4E-C6FC-4EDF-BDD2-13BB5B3A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54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AE5444"/>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2020-09-30T09:56:00Z</dcterms:created>
  <dcterms:modified xsi:type="dcterms:W3CDTF">2021-10-24T07:16:00Z</dcterms:modified>
</cp:coreProperties>
</file>