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CD7" w14:textId="3A55E8F6" w:rsidR="003272B5" w:rsidRPr="005F5122" w:rsidRDefault="00CF16B8" w:rsidP="003272B5">
      <w:pPr>
        <w:pStyle w:val="GvdeMetni"/>
        <w:spacing w:line="319" w:lineRule="exact"/>
        <w:ind w:right="-33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GRAFİK TASARIM</w:t>
      </w:r>
      <w:r w:rsidR="005F5122" w:rsidRPr="005F5122">
        <w:rPr>
          <w:rFonts w:asciiTheme="minorHAnsi" w:hAnsiTheme="minorHAnsi" w:cstheme="minorHAnsi"/>
          <w:b/>
          <w:szCs w:val="20"/>
        </w:rPr>
        <w:t xml:space="preserve"> PROGRAMI ÖĞRETİM GÖREVLİSİ</w:t>
      </w:r>
      <w:r w:rsidR="003272B5" w:rsidRPr="005F5122">
        <w:rPr>
          <w:rFonts w:asciiTheme="minorHAnsi" w:hAnsiTheme="minorHAnsi" w:cstheme="minorHAnsi"/>
          <w:b/>
          <w:szCs w:val="20"/>
        </w:rPr>
        <w:t xml:space="preserve"> ALIMI</w:t>
      </w:r>
    </w:p>
    <w:p w14:paraId="29F76673" w14:textId="77777777" w:rsidR="003272B5" w:rsidRPr="005F5122" w:rsidRDefault="003272B5" w:rsidP="003272B5">
      <w:pPr>
        <w:pStyle w:val="GvdeMetni"/>
        <w:spacing w:line="319" w:lineRule="exact"/>
        <w:ind w:right="-338"/>
        <w:jc w:val="center"/>
        <w:rPr>
          <w:rFonts w:asciiTheme="minorHAnsi" w:hAnsiTheme="minorHAnsi" w:cstheme="minorHAnsi"/>
          <w:b/>
          <w:szCs w:val="20"/>
        </w:rPr>
      </w:pPr>
      <w:r w:rsidRPr="005F5122">
        <w:rPr>
          <w:rFonts w:asciiTheme="minorHAnsi" w:hAnsiTheme="minorHAnsi" w:cstheme="minorHAnsi"/>
          <w:b/>
          <w:szCs w:val="20"/>
        </w:rPr>
        <w:t>ÖN DEĞERLENDİRME SONUÇLARI</w:t>
      </w:r>
    </w:p>
    <w:p w14:paraId="13220473" w14:textId="26D9A8FC" w:rsidR="003272B5" w:rsidRPr="005F5122" w:rsidRDefault="003272B5" w:rsidP="003272B5">
      <w:pPr>
        <w:pStyle w:val="GvdeMetni"/>
        <w:spacing w:line="319" w:lineRule="exact"/>
        <w:ind w:right="-338"/>
        <w:jc w:val="center"/>
        <w:rPr>
          <w:rFonts w:asciiTheme="minorHAnsi" w:hAnsiTheme="minorHAnsi" w:cstheme="minorHAnsi"/>
          <w:b/>
          <w:szCs w:val="20"/>
        </w:rPr>
      </w:pPr>
      <w:r w:rsidRPr="005F5122">
        <w:rPr>
          <w:rFonts w:asciiTheme="minorHAnsi" w:hAnsiTheme="minorHAnsi" w:cstheme="minorHAnsi"/>
          <w:b/>
          <w:szCs w:val="20"/>
        </w:rPr>
        <w:t>(</w:t>
      </w:r>
      <w:r w:rsidR="00CF16B8">
        <w:rPr>
          <w:rFonts w:asciiTheme="minorHAnsi" w:hAnsiTheme="minorHAnsi" w:cstheme="minorHAnsi"/>
          <w:b/>
          <w:szCs w:val="20"/>
        </w:rPr>
        <w:t>12</w:t>
      </w:r>
      <w:r w:rsidRPr="005F5122">
        <w:rPr>
          <w:rFonts w:asciiTheme="minorHAnsi" w:hAnsiTheme="minorHAnsi" w:cstheme="minorHAnsi"/>
          <w:b/>
          <w:szCs w:val="20"/>
        </w:rPr>
        <w:t>.1</w:t>
      </w:r>
      <w:r w:rsidR="00CF16B8">
        <w:rPr>
          <w:rFonts w:asciiTheme="minorHAnsi" w:hAnsiTheme="minorHAnsi" w:cstheme="minorHAnsi"/>
          <w:b/>
          <w:szCs w:val="20"/>
        </w:rPr>
        <w:t>0</w:t>
      </w:r>
      <w:r w:rsidRPr="005F5122">
        <w:rPr>
          <w:rFonts w:asciiTheme="minorHAnsi" w:hAnsiTheme="minorHAnsi" w:cstheme="minorHAnsi"/>
          <w:b/>
          <w:szCs w:val="20"/>
        </w:rPr>
        <w:t>.202</w:t>
      </w:r>
      <w:r w:rsidR="00CF16B8">
        <w:rPr>
          <w:rFonts w:asciiTheme="minorHAnsi" w:hAnsiTheme="minorHAnsi" w:cstheme="minorHAnsi"/>
          <w:b/>
          <w:szCs w:val="20"/>
        </w:rPr>
        <w:t>3</w:t>
      </w:r>
      <w:r w:rsidRPr="005F5122">
        <w:rPr>
          <w:rFonts w:asciiTheme="minorHAnsi" w:hAnsiTheme="minorHAnsi" w:cstheme="minorHAnsi"/>
          <w:b/>
          <w:szCs w:val="20"/>
        </w:rPr>
        <w:t>)</w:t>
      </w:r>
    </w:p>
    <w:p w14:paraId="1B116BDF" w14:textId="77777777" w:rsidR="003272B5" w:rsidRPr="005F5122" w:rsidRDefault="003272B5" w:rsidP="003272B5">
      <w:pPr>
        <w:pStyle w:val="GvdeMetni"/>
        <w:spacing w:before="6"/>
        <w:rPr>
          <w:rFonts w:asciiTheme="minorHAnsi" w:hAnsiTheme="minorHAnsi" w:cstheme="minorHAnsi"/>
          <w:sz w:val="20"/>
          <w:szCs w:val="20"/>
        </w:rPr>
      </w:pPr>
    </w:p>
    <w:p w14:paraId="0664176B" w14:textId="23AF361E" w:rsidR="00FA6061" w:rsidRPr="005F5122" w:rsidRDefault="003272B5" w:rsidP="003272B5">
      <w:pPr>
        <w:pStyle w:val="GvdeMetni"/>
        <w:spacing w:before="6"/>
        <w:rPr>
          <w:rFonts w:asciiTheme="minorHAnsi" w:hAnsiTheme="minorHAnsi" w:cstheme="minorHAnsi"/>
          <w:sz w:val="20"/>
          <w:szCs w:val="20"/>
        </w:rPr>
      </w:pPr>
      <w:r w:rsidRPr="005F5122">
        <w:rPr>
          <w:rFonts w:asciiTheme="minorHAnsi" w:hAnsiTheme="minorHAnsi" w:cstheme="minorHAnsi"/>
          <w:sz w:val="20"/>
          <w:szCs w:val="20"/>
        </w:rPr>
        <w:t>Yükseköğretim Kurumu</w:t>
      </w:r>
      <w:r w:rsidR="004B5F10">
        <w:rPr>
          <w:rFonts w:asciiTheme="minorHAnsi" w:hAnsiTheme="minorHAnsi" w:cstheme="minorHAnsi"/>
          <w:sz w:val="20"/>
          <w:szCs w:val="20"/>
        </w:rPr>
        <w:t xml:space="preserve"> öğretim</w:t>
      </w:r>
      <w:r w:rsidRPr="005F5122">
        <w:rPr>
          <w:rFonts w:asciiTheme="minorHAnsi" w:hAnsiTheme="minorHAnsi" w:cstheme="minorHAnsi"/>
          <w:sz w:val="20"/>
          <w:szCs w:val="20"/>
        </w:rPr>
        <w:t xml:space="preserve"> görevlisi alımı için uygulanan “</w:t>
      </w:r>
      <w:r w:rsidRPr="005F5122">
        <w:rPr>
          <w:rFonts w:asciiTheme="minorHAnsi" w:hAnsiTheme="minorHAnsi" w:cstheme="minorHAnsi"/>
          <w:i/>
          <w:sz w:val="20"/>
          <w:szCs w:val="20"/>
        </w:rPr>
        <w:t>Öğretim Üyesi Dışındaki Öğretim Elemanı Kadrolarına Naklen veya Açıktan Yapılacak Atamalarda Uygulanacak Merkezi Sınav ile Giriş Sınavlarına İlişkin Usul ve Esasları Hakkında Yönetmelik”</w:t>
      </w:r>
      <w:r w:rsidRPr="005F5122">
        <w:rPr>
          <w:rFonts w:asciiTheme="minorHAnsi" w:hAnsiTheme="minorHAnsi" w:cstheme="minorHAnsi"/>
          <w:sz w:val="20"/>
          <w:szCs w:val="20"/>
        </w:rPr>
        <w:t xml:space="preserve"> uyarınca </w:t>
      </w:r>
      <w:r w:rsidR="005F5122" w:rsidRPr="005F5122">
        <w:rPr>
          <w:rFonts w:asciiTheme="minorHAnsi" w:hAnsiTheme="minorHAnsi" w:cstheme="minorHAnsi"/>
          <w:sz w:val="20"/>
          <w:szCs w:val="20"/>
        </w:rPr>
        <w:t xml:space="preserve">Meslek Yüksekokulu </w:t>
      </w:r>
      <w:r w:rsidR="00CF16B8">
        <w:rPr>
          <w:rFonts w:asciiTheme="minorHAnsi" w:hAnsiTheme="minorHAnsi" w:cstheme="minorHAnsi"/>
          <w:sz w:val="20"/>
          <w:szCs w:val="20"/>
        </w:rPr>
        <w:t>Grafik Tasarım</w:t>
      </w:r>
      <w:r w:rsidR="005F5122" w:rsidRPr="005F5122">
        <w:rPr>
          <w:rFonts w:asciiTheme="minorHAnsi" w:hAnsiTheme="minorHAnsi" w:cstheme="minorHAnsi"/>
          <w:sz w:val="20"/>
          <w:szCs w:val="20"/>
        </w:rPr>
        <w:t xml:space="preserve"> Programı’nın</w:t>
      </w:r>
      <w:r w:rsidRPr="005F5122">
        <w:rPr>
          <w:rFonts w:asciiTheme="minorHAnsi" w:hAnsiTheme="minorHAnsi" w:cstheme="minorHAnsi"/>
          <w:sz w:val="20"/>
          <w:szCs w:val="20"/>
        </w:rPr>
        <w:t xml:space="preserve"> ilan ettiği 1 adet </w:t>
      </w:r>
      <w:r w:rsidR="005F5122" w:rsidRPr="005F5122">
        <w:rPr>
          <w:rFonts w:asciiTheme="minorHAnsi" w:hAnsiTheme="minorHAnsi" w:cstheme="minorHAnsi"/>
          <w:sz w:val="20"/>
          <w:szCs w:val="20"/>
        </w:rPr>
        <w:t xml:space="preserve">öğretim </w:t>
      </w:r>
      <w:r w:rsidRPr="005F5122">
        <w:rPr>
          <w:rFonts w:asciiTheme="minorHAnsi" w:hAnsiTheme="minorHAnsi" w:cstheme="minorHAnsi"/>
          <w:sz w:val="20"/>
          <w:szCs w:val="20"/>
        </w:rPr>
        <w:t>görevlisi kadrosuna yapılan başvuru</w:t>
      </w:r>
      <w:r w:rsidR="00A03138">
        <w:rPr>
          <w:rFonts w:asciiTheme="minorHAnsi" w:hAnsiTheme="minorHAnsi" w:cstheme="minorHAnsi"/>
          <w:sz w:val="20"/>
          <w:szCs w:val="20"/>
        </w:rPr>
        <w:t>nun</w:t>
      </w:r>
      <w:r w:rsidRPr="005F5122">
        <w:rPr>
          <w:rFonts w:asciiTheme="minorHAnsi" w:hAnsiTheme="minorHAnsi" w:cstheme="minorHAnsi"/>
          <w:sz w:val="20"/>
          <w:szCs w:val="20"/>
        </w:rPr>
        <w:t xml:space="preserve"> ön değerlendirme sonu</w:t>
      </w:r>
      <w:r w:rsidR="00A03138">
        <w:rPr>
          <w:rFonts w:asciiTheme="minorHAnsi" w:hAnsiTheme="minorHAnsi" w:cstheme="minorHAnsi"/>
          <w:sz w:val="20"/>
          <w:szCs w:val="20"/>
        </w:rPr>
        <w:t xml:space="preserve">cu </w:t>
      </w:r>
      <w:r w:rsidRPr="005F5122">
        <w:rPr>
          <w:rFonts w:asciiTheme="minorHAnsi" w:hAnsiTheme="minorHAnsi" w:cstheme="minorHAnsi"/>
          <w:sz w:val="20"/>
          <w:szCs w:val="20"/>
        </w:rPr>
        <w:t>aşağıdaki gibidir.</w:t>
      </w:r>
    </w:p>
    <w:p w14:paraId="48E30956" w14:textId="77777777" w:rsidR="003272B5" w:rsidRPr="005F5122" w:rsidRDefault="003272B5" w:rsidP="003272B5">
      <w:pPr>
        <w:pStyle w:val="GvdeMetni"/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367"/>
        <w:gridCol w:w="1342"/>
        <w:gridCol w:w="1604"/>
        <w:gridCol w:w="873"/>
        <w:gridCol w:w="1312"/>
        <w:gridCol w:w="2131"/>
        <w:gridCol w:w="1077"/>
      </w:tblGrid>
      <w:tr w:rsidR="00FA6061" w:rsidRPr="005F5122" w14:paraId="53563D33" w14:textId="77777777" w:rsidTr="00A03138">
        <w:trPr>
          <w:trHeight w:val="468"/>
          <w:jc w:val="center"/>
        </w:trPr>
        <w:tc>
          <w:tcPr>
            <w:tcW w:w="12560" w:type="dxa"/>
            <w:gridSpan w:val="8"/>
            <w:vAlign w:val="center"/>
          </w:tcPr>
          <w:p w14:paraId="48E9FB30" w14:textId="77ECA2B7" w:rsidR="00FA6061" w:rsidRPr="005F5122" w:rsidRDefault="00CD63ED" w:rsidP="0074701F">
            <w:pPr>
              <w:pStyle w:val="TableParagraph"/>
              <w:ind w:left="3219" w:right="320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7470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GRAFİK TASARIM </w:t>
            </w:r>
            <w:r w:rsidR="005F5122"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PROGRAMI ÖĞRETİM</w:t>
            </w:r>
            <w:r w:rsidR="004F337A" w:rsidRPr="005F512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4F337A"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GÖREVLİSİ</w:t>
            </w:r>
            <w:r w:rsidR="004F337A" w:rsidRPr="005F512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4F337A"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BAŞVURULARI</w:t>
            </w:r>
          </w:p>
        </w:tc>
      </w:tr>
      <w:tr w:rsidR="00FA6061" w:rsidRPr="005F5122" w14:paraId="1841DB5C" w14:textId="77777777" w:rsidTr="00A03138">
        <w:trPr>
          <w:trHeight w:val="574"/>
          <w:jc w:val="center"/>
        </w:trPr>
        <w:tc>
          <w:tcPr>
            <w:tcW w:w="12560" w:type="dxa"/>
            <w:gridSpan w:val="8"/>
            <w:vAlign w:val="center"/>
          </w:tcPr>
          <w:p w14:paraId="2E76A26C" w14:textId="77777777" w:rsidR="00FA6061" w:rsidRPr="005F5122" w:rsidRDefault="004F337A">
            <w:pPr>
              <w:pStyle w:val="TableParagraph"/>
              <w:ind w:left="3219" w:right="3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ÖN</w:t>
            </w:r>
            <w:r w:rsidRPr="005F512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DEĞERLENDİRME</w:t>
            </w:r>
            <w:r w:rsidRPr="005F512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TABLOSU</w:t>
            </w:r>
          </w:p>
        </w:tc>
      </w:tr>
      <w:tr w:rsidR="00E052B3" w:rsidRPr="005F5122" w14:paraId="6BA563E3" w14:textId="77777777" w:rsidTr="00A03138">
        <w:trPr>
          <w:trHeight w:val="420"/>
          <w:jc w:val="center"/>
        </w:trPr>
        <w:tc>
          <w:tcPr>
            <w:tcW w:w="854" w:type="dxa"/>
            <w:vMerge w:val="restart"/>
            <w:vAlign w:val="center"/>
          </w:tcPr>
          <w:p w14:paraId="31890EE5" w14:textId="77777777" w:rsidR="00E052B3" w:rsidRPr="005F5122" w:rsidRDefault="00E052B3">
            <w:pPr>
              <w:pStyle w:val="TableParagraph"/>
              <w:spacing w:before="1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0D430D" w14:textId="77777777" w:rsidR="00E052B3" w:rsidRPr="005F5122" w:rsidRDefault="00E052B3">
            <w:pPr>
              <w:pStyle w:val="TableParagraph"/>
              <w:spacing w:before="0" w:line="240" w:lineRule="auto"/>
              <w:ind w:left="306" w:right="211" w:hanging="6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Sıra No</w:t>
            </w:r>
          </w:p>
        </w:tc>
        <w:tc>
          <w:tcPr>
            <w:tcW w:w="3367" w:type="dxa"/>
            <w:vMerge w:val="restart"/>
            <w:vAlign w:val="center"/>
          </w:tcPr>
          <w:p w14:paraId="01D23E17" w14:textId="77777777" w:rsidR="00E052B3" w:rsidRPr="005F5122" w:rsidRDefault="00E052B3" w:rsidP="00E052B3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Adı</w:t>
            </w:r>
            <w:r w:rsidRPr="005F512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ve</w:t>
            </w:r>
            <w:r w:rsidRPr="005F512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2946" w:type="dxa"/>
            <w:gridSpan w:val="2"/>
            <w:vAlign w:val="center"/>
          </w:tcPr>
          <w:p w14:paraId="79A4AF46" w14:textId="77777777" w:rsidR="00E052B3" w:rsidRPr="005F5122" w:rsidRDefault="00E052B3" w:rsidP="00E052B3">
            <w:pPr>
              <w:pStyle w:val="TableParagraph"/>
              <w:spacing w:line="240" w:lineRule="auto"/>
              <w:ind w:left="944" w:right="9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52B3">
              <w:rPr>
                <w:rFonts w:asciiTheme="minorHAnsi" w:hAnsiTheme="minorHAnsi" w:cstheme="minorHAnsi"/>
                <w:b/>
                <w:sz w:val="20"/>
                <w:szCs w:val="20"/>
              </w:rPr>
              <w:t>ALES (A)</w:t>
            </w:r>
          </w:p>
        </w:tc>
        <w:tc>
          <w:tcPr>
            <w:tcW w:w="2185" w:type="dxa"/>
            <w:gridSpan w:val="2"/>
            <w:vAlign w:val="center"/>
          </w:tcPr>
          <w:p w14:paraId="3DE5161B" w14:textId="77777777" w:rsidR="00E052B3" w:rsidRPr="005F5122" w:rsidRDefault="00E052B3" w:rsidP="00E052B3">
            <w:pPr>
              <w:pStyle w:val="TableParagraph"/>
              <w:spacing w:line="240" w:lineRule="auto"/>
              <w:ind w:left="1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LİSANS MEZUNİYETİ </w:t>
            </w:r>
            <w:r w:rsidRPr="00E052B3">
              <w:rPr>
                <w:rFonts w:asciiTheme="minorHAnsi" w:hAnsiTheme="minorHAnsi" w:cstheme="minorHAnsi"/>
                <w:b/>
                <w:sz w:val="20"/>
                <w:szCs w:val="20"/>
              </w:rPr>
              <w:t>(B)</w:t>
            </w:r>
          </w:p>
        </w:tc>
        <w:tc>
          <w:tcPr>
            <w:tcW w:w="2131" w:type="dxa"/>
            <w:shd w:val="clear" w:color="auto" w:fill="DADADA"/>
            <w:vAlign w:val="center"/>
          </w:tcPr>
          <w:p w14:paraId="188DD62A" w14:textId="77777777" w:rsidR="00E052B3" w:rsidRPr="005F5122" w:rsidRDefault="00E052B3">
            <w:pPr>
              <w:pStyle w:val="TableParagraph"/>
              <w:spacing w:line="240" w:lineRule="auto"/>
              <w:ind w:left="620" w:right="6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(A+B)</w:t>
            </w:r>
          </w:p>
        </w:tc>
        <w:tc>
          <w:tcPr>
            <w:tcW w:w="1074" w:type="dxa"/>
            <w:vMerge w:val="restart"/>
            <w:shd w:val="clear" w:color="auto" w:fill="DADADA"/>
            <w:vAlign w:val="center"/>
          </w:tcPr>
          <w:p w14:paraId="145DC042" w14:textId="77777777" w:rsidR="00E052B3" w:rsidRPr="005F5122" w:rsidRDefault="00E052B3">
            <w:pPr>
              <w:pStyle w:val="TableParagraph"/>
              <w:spacing w:before="0" w:line="240" w:lineRule="auto"/>
              <w:ind w:left="84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Giriş</w:t>
            </w:r>
            <w:r w:rsidRPr="005F512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Sınavı</w:t>
            </w:r>
          </w:p>
        </w:tc>
      </w:tr>
      <w:tr w:rsidR="00E052B3" w:rsidRPr="005F5122" w14:paraId="7C533A9B" w14:textId="77777777" w:rsidTr="00A03138">
        <w:trPr>
          <w:trHeight w:val="1250"/>
          <w:jc w:val="center"/>
        </w:trPr>
        <w:tc>
          <w:tcPr>
            <w:tcW w:w="854" w:type="dxa"/>
            <w:vMerge/>
            <w:tcBorders>
              <w:top w:val="nil"/>
            </w:tcBorders>
            <w:vAlign w:val="center"/>
          </w:tcPr>
          <w:p w14:paraId="42F5F958" w14:textId="77777777" w:rsidR="00E052B3" w:rsidRPr="005F5122" w:rsidRDefault="00E05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  <w:vAlign w:val="center"/>
          </w:tcPr>
          <w:p w14:paraId="716B84CD" w14:textId="77777777" w:rsidR="00E052B3" w:rsidRPr="005F5122" w:rsidRDefault="00E05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4D29286" w14:textId="77777777" w:rsidR="00E052B3" w:rsidRPr="005F5122" w:rsidRDefault="00E052B3" w:rsidP="00E052B3">
            <w:pPr>
              <w:pStyle w:val="TableParagraph"/>
              <w:spacing w:before="0" w:line="240" w:lineRule="auto"/>
              <w:ind w:left="142" w:righ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Sözel</w:t>
            </w:r>
            <w:r w:rsidRPr="005F512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Puan</w:t>
            </w:r>
          </w:p>
        </w:tc>
        <w:tc>
          <w:tcPr>
            <w:tcW w:w="1604" w:type="dxa"/>
            <w:vAlign w:val="center"/>
          </w:tcPr>
          <w:p w14:paraId="5D4C07CD" w14:textId="77777777" w:rsidR="00E052B3" w:rsidRPr="005F5122" w:rsidRDefault="00E052B3" w:rsidP="00E052B3">
            <w:pPr>
              <w:pStyle w:val="AralkYok"/>
              <w:jc w:val="center"/>
              <w:rPr>
                <w:rFonts w:asciiTheme="minorHAnsi" w:hAnsiTheme="minorHAnsi" w:cstheme="minorHAnsi"/>
                <w:b/>
              </w:rPr>
            </w:pPr>
            <w:r w:rsidRPr="005F5122">
              <w:rPr>
                <w:rFonts w:asciiTheme="minorHAnsi" w:hAnsiTheme="minorHAnsi" w:cstheme="minorHAnsi"/>
                <w:b/>
              </w:rPr>
              <w:t>(A)</w:t>
            </w:r>
          </w:p>
          <w:p w14:paraId="48D43D9B" w14:textId="77777777" w:rsidR="00E052B3" w:rsidRPr="005F5122" w:rsidRDefault="00E052B3" w:rsidP="00E052B3">
            <w:pPr>
              <w:pStyle w:val="AralkYok"/>
              <w:jc w:val="center"/>
              <w:rPr>
                <w:rFonts w:asciiTheme="minorHAnsi" w:hAnsiTheme="minorHAnsi" w:cstheme="minorHAnsi"/>
                <w:b/>
              </w:rPr>
            </w:pPr>
            <w:r w:rsidRPr="005F5122">
              <w:rPr>
                <w:rFonts w:asciiTheme="minorHAnsi" w:hAnsiTheme="minorHAnsi" w:cstheme="minorHAnsi"/>
                <w:b/>
              </w:rPr>
              <w:t>Puanının</w:t>
            </w:r>
          </w:p>
          <w:p w14:paraId="114C4000" w14:textId="77777777" w:rsidR="00E052B3" w:rsidRPr="005F5122" w:rsidRDefault="00E052B3" w:rsidP="00E052B3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F5122">
              <w:rPr>
                <w:rFonts w:asciiTheme="minorHAnsi" w:hAnsiTheme="minorHAnsi" w:cstheme="minorHAnsi"/>
                <w:b/>
              </w:rPr>
              <w:t>%70</w:t>
            </w:r>
            <w:proofErr w:type="gramEnd"/>
            <w:r w:rsidRPr="005F5122">
              <w:rPr>
                <w:rFonts w:asciiTheme="minorHAnsi" w:hAnsiTheme="minorHAnsi" w:cstheme="minorHAnsi"/>
                <w:b/>
              </w:rPr>
              <w:t>' ini</w:t>
            </w:r>
          </w:p>
        </w:tc>
        <w:tc>
          <w:tcPr>
            <w:tcW w:w="873" w:type="dxa"/>
            <w:vAlign w:val="center"/>
          </w:tcPr>
          <w:p w14:paraId="353FE790" w14:textId="77777777" w:rsidR="00E052B3" w:rsidRPr="005F5122" w:rsidRDefault="00E052B3" w:rsidP="00E052B3">
            <w:pPr>
              <w:pStyle w:val="TableParagraph"/>
              <w:spacing w:before="0" w:line="240" w:lineRule="auto"/>
              <w:ind w:left="48" w:right="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100'lük sistem notu</w:t>
            </w:r>
          </w:p>
        </w:tc>
        <w:tc>
          <w:tcPr>
            <w:tcW w:w="1312" w:type="dxa"/>
            <w:vAlign w:val="center"/>
          </w:tcPr>
          <w:p w14:paraId="6FA3558D" w14:textId="77777777" w:rsidR="00E052B3" w:rsidRPr="005F5122" w:rsidRDefault="00E052B3" w:rsidP="00E052B3">
            <w:pPr>
              <w:pStyle w:val="TableParagraph"/>
              <w:spacing w:before="42"/>
              <w:ind w:left="102" w:righ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(B)</w:t>
            </w:r>
          </w:p>
          <w:p w14:paraId="6816050C" w14:textId="77777777" w:rsidR="00E052B3" w:rsidRPr="005F5122" w:rsidRDefault="00E052B3" w:rsidP="00E052B3">
            <w:pPr>
              <w:pStyle w:val="TableParagraph"/>
              <w:spacing w:before="0" w:line="240" w:lineRule="auto"/>
              <w:ind w:left="106" w:right="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Puanının </w:t>
            </w:r>
            <w:proofErr w:type="gramStart"/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%  30’unu</w:t>
            </w:r>
            <w:proofErr w:type="gramEnd"/>
          </w:p>
        </w:tc>
        <w:tc>
          <w:tcPr>
            <w:tcW w:w="2131" w:type="dxa"/>
            <w:shd w:val="clear" w:color="auto" w:fill="DADADA"/>
            <w:vAlign w:val="center"/>
          </w:tcPr>
          <w:p w14:paraId="2FCC7CE5" w14:textId="77777777" w:rsidR="00E052B3" w:rsidRPr="005F5122" w:rsidRDefault="00E052B3">
            <w:pPr>
              <w:pStyle w:val="TableParagraph"/>
              <w:spacing w:before="176" w:line="240" w:lineRule="auto"/>
              <w:ind w:left="886" w:right="246" w:hanging="615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Ön Değerlendirme</w:t>
            </w:r>
            <w:r w:rsidRPr="005F5122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5F5122">
              <w:rPr>
                <w:rFonts w:asciiTheme="minorHAnsi" w:hAnsiTheme="minorHAnsi" w:cstheme="minorHAnsi"/>
                <w:b/>
                <w:sz w:val="20"/>
                <w:szCs w:val="20"/>
              </w:rPr>
              <w:t>Notu</w:t>
            </w: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DADADA"/>
            <w:vAlign w:val="center"/>
          </w:tcPr>
          <w:p w14:paraId="52E0275F" w14:textId="77777777" w:rsidR="00E052B3" w:rsidRPr="005F5122" w:rsidRDefault="00E052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2B3" w:rsidRPr="005F5122" w14:paraId="00F134E1" w14:textId="77777777" w:rsidTr="00A03138">
        <w:trPr>
          <w:trHeight w:val="858"/>
          <w:jc w:val="center"/>
        </w:trPr>
        <w:tc>
          <w:tcPr>
            <w:tcW w:w="854" w:type="dxa"/>
            <w:vAlign w:val="center"/>
          </w:tcPr>
          <w:p w14:paraId="1FFC3702" w14:textId="77777777" w:rsidR="00E052B3" w:rsidRPr="005F5122" w:rsidRDefault="00E052B3">
            <w:pPr>
              <w:pStyle w:val="TableParagraph"/>
              <w:ind w:left="16"/>
              <w:rPr>
                <w:rFonts w:asciiTheme="minorHAnsi" w:hAnsiTheme="minorHAnsi" w:cstheme="minorHAnsi"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67" w:type="dxa"/>
            <w:vAlign w:val="center"/>
          </w:tcPr>
          <w:p w14:paraId="29D71461" w14:textId="3CA0E9CB" w:rsidR="00E052B3" w:rsidRPr="005F5122" w:rsidRDefault="00FF7474">
            <w:pPr>
              <w:pStyle w:val="TableParagraph"/>
              <w:ind w:left="7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UĞURCAN KARAMAN</w:t>
            </w:r>
          </w:p>
        </w:tc>
        <w:tc>
          <w:tcPr>
            <w:tcW w:w="1342" w:type="dxa"/>
            <w:vAlign w:val="center"/>
          </w:tcPr>
          <w:p w14:paraId="3B35A01C" w14:textId="7204A723" w:rsidR="00E052B3" w:rsidRPr="005F5122" w:rsidRDefault="00097C54">
            <w:pPr>
              <w:pStyle w:val="TableParagraph"/>
              <w:ind w:left="142" w:right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71,26325</w:t>
            </w:r>
          </w:p>
        </w:tc>
        <w:tc>
          <w:tcPr>
            <w:tcW w:w="1604" w:type="dxa"/>
            <w:vAlign w:val="center"/>
          </w:tcPr>
          <w:p w14:paraId="134C27F8" w14:textId="77A9F7AD" w:rsidR="00E052B3" w:rsidRPr="005F5122" w:rsidRDefault="00C63EB4" w:rsidP="00C63EB4">
            <w:pPr>
              <w:pStyle w:val="TableParagraph"/>
              <w:ind w:right="1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63EB4">
              <w:rPr>
                <w:rFonts w:asciiTheme="minorHAnsi" w:hAnsiTheme="minorHAnsi" w:cstheme="minorHAnsi"/>
                <w:sz w:val="20"/>
                <w:szCs w:val="20"/>
              </w:rPr>
              <w:t>49,884275</w:t>
            </w:r>
          </w:p>
        </w:tc>
        <w:tc>
          <w:tcPr>
            <w:tcW w:w="873" w:type="dxa"/>
            <w:vAlign w:val="center"/>
          </w:tcPr>
          <w:p w14:paraId="6BA607BE" w14:textId="61F1073C" w:rsidR="00E052B3" w:rsidRPr="005F5122" w:rsidRDefault="00344431">
            <w:pPr>
              <w:pStyle w:val="TableParagraph"/>
              <w:ind w:left="49" w:righ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97C54">
              <w:rPr>
                <w:rFonts w:asciiTheme="minorHAnsi" w:hAnsiTheme="minorHAnsi" w:cstheme="minorHAnsi"/>
                <w:sz w:val="20"/>
                <w:szCs w:val="20"/>
              </w:rPr>
              <w:t>4,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97C5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12" w:type="dxa"/>
            <w:vAlign w:val="center"/>
          </w:tcPr>
          <w:p w14:paraId="5B83FC22" w14:textId="6CD707DB" w:rsidR="00E052B3" w:rsidRPr="005F5122" w:rsidRDefault="00C63EB4">
            <w:pPr>
              <w:pStyle w:val="TableParagraph"/>
              <w:ind w:left="103" w:righ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19,29</w:t>
            </w:r>
          </w:p>
        </w:tc>
        <w:tc>
          <w:tcPr>
            <w:tcW w:w="2131" w:type="dxa"/>
            <w:shd w:val="clear" w:color="auto" w:fill="DADADA"/>
            <w:vAlign w:val="center"/>
          </w:tcPr>
          <w:p w14:paraId="716C84C8" w14:textId="7C16E090" w:rsidR="00E052B3" w:rsidRPr="005F5122" w:rsidRDefault="00C63EB4" w:rsidP="00C63EB4">
            <w:pPr>
              <w:pStyle w:val="TableParagraph"/>
              <w:ind w:right="61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C63EB4">
              <w:rPr>
                <w:rFonts w:asciiTheme="minorHAnsi" w:hAnsiTheme="minorHAnsi" w:cstheme="minorHAnsi"/>
                <w:sz w:val="20"/>
                <w:szCs w:val="20"/>
              </w:rPr>
              <w:t>69,174275</w:t>
            </w:r>
          </w:p>
        </w:tc>
        <w:tc>
          <w:tcPr>
            <w:tcW w:w="1074" w:type="dxa"/>
            <w:shd w:val="clear" w:color="auto" w:fill="DADADA"/>
            <w:vAlign w:val="center"/>
          </w:tcPr>
          <w:p w14:paraId="6B2EE417" w14:textId="77777777" w:rsidR="00E052B3" w:rsidRPr="005F5122" w:rsidRDefault="00E052B3" w:rsidP="003272B5">
            <w:pPr>
              <w:pStyle w:val="TableParagraph"/>
              <w:spacing w:before="28" w:line="252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5F5122">
              <w:rPr>
                <w:rFonts w:asciiTheme="minorHAnsi" w:hAnsiTheme="minorHAnsi" w:cstheme="minorHAnsi"/>
                <w:sz w:val="20"/>
                <w:szCs w:val="20"/>
              </w:rPr>
              <w:t>GİRER</w:t>
            </w:r>
          </w:p>
        </w:tc>
      </w:tr>
    </w:tbl>
    <w:p w14:paraId="6C62F923" w14:textId="77777777" w:rsidR="00FA6061" w:rsidRPr="005F5122" w:rsidRDefault="00FA6061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14:paraId="589F931B" w14:textId="70CF082D" w:rsidR="004B5F10" w:rsidRPr="00A03138" w:rsidRDefault="00881984" w:rsidP="004B5F10">
      <w:pPr>
        <w:jc w:val="both"/>
        <w:rPr>
          <w:rFonts w:asciiTheme="minorHAnsi" w:hAnsiTheme="minorHAnsi" w:cstheme="minorHAnsi"/>
          <w:sz w:val="20"/>
          <w:szCs w:val="20"/>
        </w:rPr>
      </w:pPr>
      <w:r w:rsidRPr="00A03138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217844" w:rsidRPr="00A03138">
        <w:rPr>
          <w:rFonts w:asciiTheme="minorHAnsi" w:hAnsiTheme="minorHAnsi" w:cstheme="minorHAnsi"/>
          <w:sz w:val="20"/>
          <w:szCs w:val="20"/>
        </w:rPr>
        <w:t xml:space="preserve">    </w:t>
      </w:r>
      <w:r w:rsidRPr="00A03138">
        <w:rPr>
          <w:rFonts w:asciiTheme="minorHAnsi" w:hAnsiTheme="minorHAnsi" w:cstheme="minorHAnsi"/>
          <w:sz w:val="20"/>
          <w:szCs w:val="20"/>
        </w:rPr>
        <w:t xml:space="preserve">   </w:t>
      </w:r>
      <w:r w:rsidR="004B5F10" w:rsidRPr="00A03138">
        <w:rPr>
          <w:rFonts w:asciiTheme="minorHAnsi" w:hAnsiTheme="minorHAnsi" w:cstheme="minorHAnsi"/>
          <w:sz w:val="20"/>
          <w:szCs w:val="20"/>
        </w:rPr>
        <w:t xml:space="preserve">Sıralamaya giren aday, </w:t>
      </w:r>
      <w:r w:rsidR="009E5013" w:rsidRPr="00A03138">
        <w:rPr>
          <w:rFonts w:asciiTheme="minorHAnsi" w:hAnsiTheme="minorHAnsi" w:cstheme="minorHAnsi"/>
          <w:sz w:val="20"/>
          <w:szCs w:val="20"/>
        </w:rPr>
        <w:t>13</w:t>
      </w:r>
      <w:r w:rsidR="004B5F10" w:rsidRPr="00A03138">
        <w:rPr>
          <w:rFonts w:asciiTheme="minorHAnsi" w:hAnsiTheme="minorHAnsi" w:cstheme="minorHAnsi"/>
          <w:sz w:val="20"/>
          <w:szCs w:val="20"/>
        </w:rPr>
        <w:t xml:space="preserve"> </w:t>
      </w:r>
      <w:r w:rsidR="009E5013" w:rsidRPr="00A03138">
        <w:rPr>
          <w:rFonts w:asciiTheme="minorHAnsi" w:hAnsiTheme="minorHAnsi" w:cstheme="minorHAnsi"/>
          <w:sz w:val="20"/>
          <w:szCs w:val="20"/>
        </w:rPr>
        <w:t xml:space="preserve">Ekim 2023 Cuma </w:t>
      </w:r>
      <w:r w:rsidR="004B5F10" w:rsidRPr="00A03138">
        <w:rPr>
          <w:rFonts w:asciiTheme="minorHAnsi" w:hAnsiTheme="minorHAnsi" w:cstheme="minorHAnsi"/>
          <w:sz w:val="20"/>
          <w:szCs w:val="20"/>
        </w:rPr>
        <w:t xml:space="preserve">günü saat </w:t>
      </w:r>
      <w:r w:rsidR="008B6A69" w:rsidRPr="00A03138">
        <w:rPr>
          <w:rFonts w:asciiTheme="minorHAnsi" w:hAnsiTheme="minorHAnsi" w:cstheme="minorHAnsi"/>
          <w:sz w:val="20"/>
          <w:szCs w:val="20"/>
        </w:rPr>
        <w:t>10</w:t>
      </w:r>
      <w:r w:rsidR="004B5F10" w:rsidRPr="00A03138">
        <w:rPr>
          <w:rFonts w:asciiTheme="minorHAnsi" w:hAnsiTheme="minorHAnsi" w:cstheme="minorHAnsi"/>
          <w:sz w:val="20"/>
          <w:szCs w:val="20"/>
        </w:rPr>
        <w:t>.00’</w:t>
      </w:r>
      <w:proofErr w:type="gramStart"/>
      <w:r w:rsidR="004B5F10" w:rsidRPr="00A03138">
        <w:rPr>
          <w:rFonts w:asciiTheme="minorHAnsi" w:hAnsiTheme="minorHAnsi" w:cstheme="minorHAnsi"/>
          <w:sz w:val="20"/>
          <w:szCs w:val="20"/>
        </w:rPr>
        <w:t>da,</w:t>
      </w:r>
      <w:proofErr w:type="gramEnd"/>
      <w:r w:rsidR="004B5F10" w:rsidRPr="00A03138">
        <w:rPr>
          <w:rFonts w:asciiTheme="minorHAnsi" w:hAnsiTheme="minorHAnsi" w:cstheme="minorHAnsi"/>
          <w:sz w:val="20"/>
          <w:szCs w:val="20"/>
        </w:rPr>
        <w:t xml:space="preserve"> Işık Üniversitesi Maslak yerleşkesinde, </w:t>
      </w:r>
      <w:r w:rsidR="008B6A69" w:rsidRPr="00A03138">
        <w:rPr>
          <w:rFonts w:asciiTheme="minorHAnsi" w:hAnsiTheme="minorHAnsi" w:cstheme="minorHAnsi"/>
          <w:sz w:val="20"/>
          <w:szCs w:val="20"/>
        </w:rPr>
        <w:t>118-A</w:t>
      </w:r>
      <w:r w:rsidR="004B5F10" w:rsidRPr="00A03138">
        <w:rPr>
          <w:rFonts w:asciiTheme="minorHAnsi" w:hAnsiTheme="minorHAnsi" w:cstheme="minorHAnsi"/>
          <w:sz w:val="20"/>
          <w:szCs w:val="20"/>
        </w:rPr>
        <w:t xml:space="preserve"> dersliğinde yapılacak sınava katılacaktır.</w:t>
      </w:r>
    </w:p>
    <w:p w14:paraId="0AFCEB64" w14:textId="77777777" w:rsidR="004B5F10" w:rsidRPr="00A03138" w:rsidRDefault="004B5F10" w:rsidP="00881984">
      <w:pPr>
        <w:pStyle w:val="GvdeMetni"/>
        <w:spacing w:before="8"/>
      </w:pPr>
    </w:p>
    <w:p w14:paraId="3F33A76A" w14:textId="77777777" w:rsidR="004B5F10" w:rsidRPr="00A03138" w:rsidRDefault="004B5F10" w:rsidP="00EB1F8F">
      <w:pPr>
        <w:pStyle w:val="GvdeMetni"/>
        <w:spacing w:before="8"/>
        <w:jc w:val="center"/>
      </w:pPr>
    </w:p>
    <w:p w14:paraId="00F95B0A" w14:textId="77777777" w:rsidR="00FA6061" w:rsidRPr="005F5122" w:rsidRDefault="00FA6061" w:rsidP="003272B5">
      <w:pPr>
        <w:pStyle w:val="GvdeMetni"/>
        <w:spacing w:before="8"/>
        <w:rPr>
          <w:rFonts w:asciiTheme="minorHAnsi" w:hAnsiTheme="minorHAnsi" w:cstheme="minorHAnsi"/>
          <w:b/>
          <w:sz w:val="20"/>
          <w:szCs w:val="20"/>
        </w:rPr>
      </w:pPr>
    </w:p>
    <w:sectPr w:rsidR="00FA6061" w:rsidRPr="005F5122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AAB"/>
    <w:multiLevelType w:val="hybridMultilevel"/>
    <w:tmpl w:val="6B24B902"/>
    <w:lvl w:ilvl="0" w:tplc="041F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 w16cid:durableId="158028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61"/>
    <w:rsid w:val="00097C54"/>
    <w:rsid w:val="00135396"/>
    <w:rsid w:val="00217844"/>
    <w:rsid w:val="00256FDB"/>
    <w:rsid w:val="002F2FC0"/>
    <w:rsid w:val="003272B5"/>
    <w:rsid w:val="00344431"/>
    <w:rsid w:val="00381D2C"/>
    <w:rsid w:val="0041198A"/>
    <w:rsid w:val="004639B5"/>
    <w:rsid w:val="004B5F10"/>
    <w:rsid w:val="004F337A"/>
    <w:rsid w:val="005B0422"/>
    <w:rsid w:val="005F5122"/>
    <w:rsid w:val="00622BF9"/>
    <w:rsid w:val="0074701F"/>
    <w:rsid w:val="007A081B"/>
    <w:rsid w:val="00881984"/>
    <w:rsid w:val="008B6A69"/>
    <w:rsid w:val="00913904"/>
    <w:rsid w:val="00933DFD"/>
    <w:rsid w:val="009E5013"/>
    <w:rsid w:val="00A03138"/>
    <w:rsid w:val="00A07761"/>
    <w:rsid w:val="00BC345A"/>
    <w:rsid w:val="00C63EB4"/>
    <w:rsid w:val="00CD63ED"/>
    <w:rsid w:val="00CF16B8"/>
    <w:rsid w:val="00D66EAC"/>
    <w:rsid w:val="00E052B3"/>
    <w:rsid w:val="00EB1F8F"/>
    <w:rsid w:val="00FA6061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BB8"/>
  <w15:docId w15:val="{BCA658B6-F338-4726-B096-586D3EAA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6188" w:right="1299" w:hanging="4877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" w:line="266" w:lineRule="exact"/>
      <w:jc w:val="center"/>
    </w:pPr>
    <w:rPr>
      <w:rFonts w:ascii="Calibri" w:eastAsia="Calibri" w:hAnsi="Calibri" w:cs="Calibri"/>
    </w:rPr>
  </w:style>
  <w:style w:type="paragraph" w:styleId="AralkYok">
    <w:name w:val="No Spacing"/>
    <w:uiPriority w:val="1"/>
    <w:qFormat/>
    <w:rsid w:val="005F512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Bora</dc:creator>
  <cp:lastModifiedBy>mustafa</cp:lastModifiedBy>
  <cp:revision>2</cp:revision>
  <dcterms:created xsi:type="dcterms:W3CDTF">2023-10-12T08:57:00Z</dcterms:created>
  <dcterms:modified xsi:type="dcterms:W3CDTF">2023-10-12T08:57:00Z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2021-11-08T00:00:00Z</vt:filetime>
  </property>
</Properties>
</file>